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40E9" w:rsidRPr="00EF03D9" w:rsidRDefault="00175171" w:rsidP="00EF03D9">
      <w:pPr>
        <w:pStyle w:val="stbilgi"/>
        <w:rPr>
          <w:rFonts w:ascii="Sylfaen" w:hAnsi="Sylfaen"/>
          <w:b/>
          <w:bCs/>
          <w:sz w:val="32"/>
        </w:rPr>
      </w:pPr>
      <w:r>
        <w:rPr>
          <w:rFonts w:ascii="Sylfaen" w:hAnsi="Sylfaen"/>
          <w:b/>
          <w:bCs/>
          <w:sz w:val="32"/>
        </w:rPr>
        <w:tab/>
      </w:r>
      <w:r w:rsidR="00C30EFE" w:rsidRPr="001016F1">
        <w:rPr>
          <w:b/>
        </w:rPr>
        <w:t>EN 12620</w:t>
      </w:r>
      <w:r w:rsidR="008372A8">
        <w:rPr>
          <w:b/>
        </w:rPr>
        <w:t>+A1</w:t>
      </w:r>
      <w:r w:rsidR="00C30EFE" w:rsidRPr="001016F1">
        <w:rPr>
          <w:b/>
        </w:rPr>
        <w:t xml:space="preserve"> BETON AGREGALARI CE ETİKETLERİMİZ</w:t>
      </w:r>
    </w:p>
    <w:tbl>
      <w:tblPr>
        <w:tblStyle w:val="TabloKlavuzu"/>
        <w:tblpPr w:leftFromText="141" w:rightFromText="141" w:vertAnchor="text" w:horzAnchor="margin" w:tblpXSpec="center" w:tblpY="214"/>
        <w:tblW w:w="11023" w:type="dxa"/>
        <w:tblLayout w:type="fixed"/>
        <w:tblLook w:val="04A0"/>
      </w:tblPr>
      <w:tblGrid>
        <w:gridCol w:w="1557"/>
        <w:gridCol w:w="1004"/>
        <w:gridCol w:w="1021"/>
        <w:gridCol w:w="1591"/>
        <w:gridCol w:w="992"/>
        <w:gridCol w:w="1033"/>
        <w:gridCol w:w="1590"/>
        <w:gridCol w:w="979"/>
        <w:gridCol w:w="1256"/>
      </w:tblGrid>
      <w:tr w:rsidR="008B060C" w:rsidTr="00EE1A22">
        <w:trPr>
          <w:trHeight w:val="1185"/>
        </w:trPr>
        <w:tc>
          <w:tcPr>
            <w:tcW w:w="3582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D04B1" w:rsidRPr="00BD04B1" w:rsidRDefault="00BD04B1" w:rsidP="00BD04B1">
            <w:pPr>
              <w:jc w:val="center"/>
              <w:rPr>
                <w:rFonts w:ascii="Arial" w:eastAsia="Times New Roman" w:hAnsi="Arial" w:cs="Times New Roman"/>
                <w:b/>
                <w:noProof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Times New Roman"/>
                <w:b/>
                <w:noProof/>
                <w:color w:val="000000"/>
                <w:sz w:val="20"/>
                <w:szCs w:val="20"/>
                <w:lang w:eastAsia="tr-TR"/>
              </w:rPr>
              <w:drawing>
                <wp:inline distT="0" distB="0" distL="0" distR="0">
                  <wp:extent cx="1181100" cy="927143"/>
                  <wp:effectExtent l="0" t="0" r="0" b="6350"/>
                  <wp:docPr id="6" name="Resim 6" descr="CE işareti - Mav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E işareti - Mav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3103" cy="9287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D04B1" w:rsidRPr="00BD04B1" w:rsidRDefault="00BD04B1" w:rsidP="00BD04B1">
            <w:pPr>
              <w:jc w:val="center"/>
              <w:rPr>
                <w:rFonts w:ascii="Arial" w:eastAsia="Times New Roman" w:hAnsi="Arial" w:cs="Times New Roman"/>
                <w:b/>
                <w:noProof/>
                <w:color w:val="000000"/>
                <w:sz w:val="8"/>
                <w:szCs w:val="8"/>
                <w:lang w:eastAsia="tr-TR"/>
              </w:rPr>
            </w:pPr>
          </w:p>
          <w:p w:rsidR="007C7DB8" w:rsidRPr="00EF03D9" w:rsidRDefault="00850C63" w:rsidP="00BD04B1">
            <w:pPr>
              <w:jc w:val="center"/>
              <w:rPr>
                <w:b/>
                <w:sz w:val="32"/>
              </w:rPr>
            </w:pPr>
            <w:r>
              <w:rPr>
                <w:rFonts w:ascii="Arial" w:eastAsia="Times New Roman" w:hAnsi="Arial" w:cs="Times New Roman"/>
                <w:b/>
                <w:noProof/>
                <w:color w:val="000000"/>
                <w:sz w:val="48"/>
                <w:szCs w:val="28"/>
                <w:lang w:eastAsia="tr-TR"/>
              </w:rPr>
              <w:t>2404</w:t>
            </w:r>
          </w:p>
        </w:tc>
        <w:tc>
          <w:tcPr>
            <w:tcW w:w="3616" w:type="dxa"/>
            <w:gridSpan w:val="3"/>
            <w:tcBorders>
              <w:left w:val="single" w:sz="4" w:space="0" w:color="auto"/>
            </w:tcBorders>
            <w:vAlign w:val="center"/>
          </w:tcPr>
          <w:p w:rsidR="00BD04B1" w:rsidRPr="00BD04B1" w:rsidRDefault="00BD04B1" w:rsidP="00BD04B1">
            <w:pPr>
              <w:jc w:val="center"/>
              <w:rPr>
                <w:rFonts w:ascii="Arial" w:eastAsia="Times New Roman" w:hAnsi="Arial" w:cs="Times New Roman"/>
                <w:b/>
                <w:noProof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Times New Roman"/>
                <w:b/>
                <w:noProof/>
                <w:color w:val="000000"/>
                <w:sz w:val="20"/>
                <w:szCs w:val="20"/>
                <w:lang w:eastAsia="tr-TR"/>
              </w:rPr>
              <w:drawing>
                <wp:inline distT="0" distB="0" distL="0" distR="0">
                  <wp:extent cx="1181100" cy="927143"/>
                  <wp:effectExtent l="0" t="0" r="0" b="6350"/>
                  <wp:docPr id="2" name="Resim 2" descr="CE işareti - Mav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E işareti - Mav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3103" cy="9287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D04B1" w:rsidRPr="00BD04B1" w:rsidRDefault="00BD04B1" w:rsidP="00BD04B1">
            <w:pPr>
              <w:jc w:val="center"/>
              <w:rPr>
                <w:rFonts w:ascii="Arial" w:eastAsia="Times New Roman" w:hAnsi="Arial" w:cs="Times New Roman"/>
                <w:b/>
                <w:noProof/>
                <w:color w:val="000000"/>
                <w:sz w:val="8"/>
                <w:szCs w:val="8"/>
                <w:lang w:eastAsia="tr-TR"/>
              </w:rPr>
            </w:pPr>
          </w:p>
          <w:p w:rsidR="007C7DB8" w:rsidRPr="00EF03D9" w:rsidRDefault="00850C63" w:rsidP="00BD04B1">
            <w:pPr>
              <w:jc w:val="center"/>
              <w:rPr>
                <w:b/>
                <w:sz w:val="32"/>
              </w:rPr>
            </w:pPr>
            <w:r>
              <w:rPr>
                <w:rFonts w:ascii="Arial" w:eastAsia="Times New Roman" w:hAnsi="Arial" w:cs="Times New Roman"/>
                <w:b/>
                <w:noProof/>
                <w:color w:val="000000"/>
                <w:sz w:val="48"/>
                <w:szCs w:val="28"/>
                <w:lang w:eastAsia="tr-TR"/>
              </w:rPr>
              <w:t>2404</w:t>
            </w:r>
          </w:p>
        </w:tc>
        <w:tc>
          <w:tcPr>
            <w:tcW w:w="3825" w:type="dxa"/>
            <w:gridSpan w:val="3"/>
            <w:tcBorders>
              <w:left w:val="single" w:sz="4" w:space="0" w:color="auto"/>
            </w:tcBorders>
            <w:vAlign w:val="center"/>
          </w:tcPr>
          <w:p w:rsidR="00BD04B1" w:rsidRPr="00BD04B1" w:rsidRDefault="00BD04B1" w:rsidP="00BD04B1">
            <w:pPr>
              <w:jc w:val="center"/>
              <w:rPr>
                <w:rFonts w:ascii="Arial" w:eastAsia="Times New Roman" w:hAnsi="Arial" w:cs="Times New Roman"/>
                <w:b/>
                <w:noProof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Times New Roman"/>
                <w:b/>
                <w:noProof/>
                <w:color w:val="000000"/>
                <w:sz w:val="20"/>
                <w:szCs w:val="20"/>
                <w:lang w:eastAsia="tr-TR"/>
              </w:rPr>
              <w:drawing>
                <wp:inline distT="0" distB="0" distL="0" distR="0">
                  <wp:extent cx="1181100" cy="927143"/>
                  <wp:effectExtent l="0" t="0" r="0" b="6350"/>
                  <wp:docPr id="3" name="Resim 3" descr="CE işareti - Mav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E işareti - Mav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3103" cy="9287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D04B1" w:rsidRPr="00BD04B1" w:rsidRDefault="00BD04B1" w:rsidP="00BD04B1">
            <w:pPr>
              <w:jc w:val="center"/>
              <w:rPr>
                <w:rFonts w:ascii="Arial" w:eastAsia="Times New Roman" w:hAnsi="Arial" w:cs="Times New Roman"/>
                <w:b/>
                <w:noProof/>
                <w:color w:val="000000"/>
                <w:sz w:val="8"/>
                <w:szCs w:val="8"/>
                <w:lang w:eastAsia="tr-TR"/>
              </w:rPr>
            </w:pPr>
          </w:p>
          <w:p w:rsidR="007C7DB8" w:rsidRPr="00EF03D9" w:rsidRDefault="00850C63" w:rsidP="00BD04B1">
            <w:pPr>
              <w:jc w:val="center"/>
              <w:rPr>
                <w:b/>
                <w:sz w:val="32"/>
              </w:rPr>
            </w:pPr>
            <w:r>
              <w:rPr>
                <w:rFonts w:ascii="Arial" w:eastAsia="Times New Roman" w:hAnsi="Arial" w:cs="Times New Roman"/>
                <w:b/>
                <w:noProof/>
                <w:color w:val="000000"/>
                <w:sz w:val="48"/>
                <w:szCs w:val="28"/>
                <w:lang w:eastAsia="tr-TR"/>
              </w:rPr>
              <w:t>2404</w:t>
            </w:r>
          </w:p>
        </w:tc>
      </w:tr>
      <w:tr w:rsidR="005F3C63" w:rsidTr="00EE1A22">
        <w:trPr>
          <w:trHeight w:val="475"/>
        </w:trPr>
        <w:tc>
          <w:tcPr>
            <w:tcW w:w="3582" w:type="dxa"/>
            <w:gridSpan w:val="3"/>
            <w:tcBorders>
              <w:left w:val="single" w:sz="4" w:space="0" w:color="auto"/>
            </w:tcBorders>
          </w:tcPr>
          <w:p w:rsidR="005F3C63" w:rsidRPr="006B74D8" w:rsidRDefault="005F3C63" w:rsidP="005F3C63">
            <w:pPr>
              <w:jc w:val="center"/>
              <w:rPr>
                <w:rFonts w:ascii="Arial" w:eastAsia="Times New Roman" w:hAnsi="Arial" w:cs="Times New Roman"/>
                <w:b/>
                <w:noProof/>
                <w:color w:val="000000"/>
                <w:sz w:val="44"/>
                <w:szCs w:val="24"/>
                <w:lang w:eastAsia="tr-TR"/>
              </w:rPr>
            </w:pPr>
            <w:r>
              <w:rPr>
                <w:rFonts w:ascii="Arial" w:eastAsia="Times New Roman" w:hAnsi="Arial" w:cs="Times New Roman"/>
                <w:b/>
                <w:noProof/>
                <w:color w:val="000000"/>
                <w:sz w:val="44"/>
                <w:szCs w:val="24"/>
                <w:lang w:eastAsia="tr-TR"/>
              </w:rPr>
              <w:t>25</w:t>
            </w:r>
          </w:p>
          <w:p w:rsidR="005F3C63" w:rsidRDefault="005F3C63" w:rsidP="005F3C63">
            <w:pPr>
              <w:jc w:val="center"/>
              <w:rPr>
                <w:rFonts w:ascii="Arial" w:eastAsia="Times New Roman" w:hAnsi="Arial" w:cs="Times New Roman"/>
                <w:noProof/>
                <w:color w:val="000000"/>
                <w:sz w:val="16"/>
                <w:szCs w:val="24"/>
                <w:lang w:eastAsia="tr-TR"/>
              </w:rPr>
            </w:pPr>
          </w:p>
          <w:p w:rsidR="005F3C63" w:rsidRPr="009F0B47" w:rsidRDefault="005F3C63" w:rsidP="005F3C63">
            <w:pPr>
              <w:widowControl w:val="0"/>
              <w:tabs>
                <w:tab w:val="left" w:pos="360"/>
                <w:tab w:val="left" w:pos="720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9F0B47">
              <w:rPr>
                <w:rFonts w:ascii="Arial" w:hAnsi="Arial" w:cs="Arial"/>
                <w:sz w:val="20"/>
                <w:szCs w:val="20"/>
              </w:rPr>
              <w:t>HÜRTAY İNŞAAT TAAHHÜT MADEN İŞLETMECİLİĞİ SANAYİ VE TİCARET LİMİTED ŞİRKETİ</w:t>
            </w:r>
          </w:p>
          <w:p w:rsidR="005F3C63" w:rsidRPr="002A66E2" w:rsidRDefault="005F3C63" w:rsidP="005F3C63">
            <w:pPr>
              <w:tabs>
                <w:tab w:val="center" w:pos="1576"/>
                <w:tab w:val="right" w:pos="3153"/>
              </w:tabs>
              <w:jc w:val="center"/>
              <w:rPr>
                <w:rFonts w:ascii="Cambria" w:eastAsia="Times New Roman" w:hAnsi="Cambria" w:cs="Times New Roman"/>
                <w:b/>
                <w:noProof/>
                <w:color w:val="000000"/>
                <w:sz w:val="12"/>
                <w:szCs w:val="28"/>
                <w:lang w:eastAsia="tr-TR"/>
              </w:rPr>
            </w:pPr>
            <w:r w:rsidRPr="002A66E2">
              <w:rPr>
                <w:rFonts w:ascii="Cambria" w:eastAsia="Times New Roman" w:hAnsi="Cambria" w:cs="Times New Roman"/>
                <w:b/>
                <w:noProof/>
                <w:color w:val="000000"/>
                <w:sz w:val="12"/>
                <w:szCs w:val="28"/>
                <w:lang w:eastAsia="tr-TR"/>
              </w:rPr>
              <w:t xml:space="preserve"> ÜRETİM Y. :  </w:t>
            </w:r>
            <w:r w:rsidRPr="009F0B47">
              <w:rPr>
                <w:b/>
                <w:sz w:val="20"/>
                <w:szCs w:val="20"/>
              </w:rPr>
              <w:t xml:space="preserve"> TÜLLÜOĞLU DAĞI MEVKİİ KİRAZLI – KUŞADASI - AYDIN</w:t>
            </w:r>
          </w:p>
          <w:p w:rsidR="005F3C63" w:rsidRPr="006B74D8" w:rsidRDefault="005F3C63" w:rsidP="005F3C63">
            <w:pPr>
              <w:tabs>
                <w:tab w:val="left" w:pos="795"/>
                <w:tab w:val="center" w:pos="1576"/>
              </w:tabs>
              <w:jc w:val="center"/>
              <w:rPr>
                <w:rFonts w:ascii="Arial" w:eastAsia="Times New Roman" w:hAnsi="Arial" w:cs="Arial"/>
                <w:b/>
                <w:noProof/>
                <w:color w:val="000000"/>
                <w:sz w:val="24"/>
                <w:szCs w:val="16"/>
                <w:lang w:eastAsia="tr-TR"/>
              </w:rPr>
            </w:pPr>
            <w:r>
              <w:rPr>
                <w:rFonts w:ascii="Arial" w:eastAsia="Times New Roman" w:hAnsi="Arial" w:cs="Arial"/>
                <w:b/>
                <w:noProof/>
                <w:color w:val="000000"/>
                <w:sz w:val="24"/>
                <w:szCs w:val="16"/>
                <w:lang w:eastAsia="tr-TR"/>
              </w:rPr>
              <w:t>0</w:t>
            </w:r>
            <w:r w:rsidRPr="006B74D8">
              <w:rPr>
                <w:rFonts w:ascii="Arial" w:eastAsia="Times New Roman" w:hAnsi="Arial" w:cs="Arial"/>
                <w:b/>
                <w:noProof/>
                <w:color w:val="000000"/>
                <w:sz w:val="24"/>
                <w:szCs w:val="16"/>
                <w:lang w:eastAsia="tr-TR"/>
              </w:rPr>
              <w:t>/</w:t>
            </w:r>
            <w:r>
              <w:rPr>
                <w:rFonts w:ascii="Arial" w:eastAsia="Times New Roman" w:hAnsi="Arial" w:cs="Arial"/>
                <w:b/>
                <w:noProof/>
                <w:color w:val="000000"/>
                <w:sz w:val="24"/>
                <w:szCs w:val="16"/>
                <w:lang w:eastAsia="tr-TR"/>
              </w:rPr>
              <w:t xml:space="preserve">4mm </w:t>
            </w:r>
            <w:r w:rsidRPr="006B74D8">
              <w:rPr>
                <w:rFonts w:ascii="Arial" w:eastAsia="Times New Roman" w:hAnsi="Arial" w:cs="Arial"/>
                <w:b/>
                <w:noProof/>
                <w:color w:val="000000"/>
                <w:sz w:val="24"/>
                <w:szCs w:val="16"/>
                <w:lang w:eastAsia="tr-TR"/>
              </w:rPr>
              <w:t>– Beton Agregası</w:t>
            </w:r>
          </w:p>
          <w:p w:rsidR="005F3C63" w:rsidRPr="006B74D8" w:rsidRDefault="005F3C63" w:rsidP="005F3C63">
            <w:pPr>
              <w:tabs>
                <w:tab w:val="left" w:pos="795"/>
                <w:tab w:val="center" w:pos="1576"/>
              </w:tabs>
              <w:jc w:val="center"/>
              <w:rPr>
                <w:rFonts w:ascii="Arial" w:eastAsia="Times New Roman" w:hAnsi="Arial" w:cs="Arial"/>
                <w:b/>
                <w:noProof/>
                <w:color w:val="000000"/>
                <w:szCs w:val="16"/>
                <w:lang w:eastAsia="tr-TR"/>
              </w:rPr>
            </w:pPr>
          </w:p>
          <w:p w:rsidR="005F3C63" w:rsidRPr="006B74D8" w:rsidRDefault="005F3C63" w:rsidP="005F3C63">
            <w:pPr>
              <w:tabs>
                <w:tab w:val="left" w:pos="795"/>
                <w:tab w:val="center" w:pos="1576"/>
              </w:tabs>
              <w:jc w:val="center"/>
              <w:rPr>
                <w:rFonts w:ascii="Arial" w:eastAsia="Times New Roman" w:hAnsi="Arial" w:cs="Arial"/>
                <w:b/>
                <w:noProof/>
                <w:color w:val="000000"/>
                <w:szCs w:val="16"/>
                <w:lang w:eastAsia="tr-TR"/>
              </w:rPr>
            </w:pPr>
            <w:r w:rsidRPr="006B74D8">
              <w:rPr>
                <w:rFonts w:ascii="Arial" w:eastAsia="Times New Roman" w:hAnsi="Arial" w:cs="Arial"/>
                <w:b/>
                <w:noProof/>
                <w:color w:val="000000"/>
                <w:szCs w:val="16"/>
                <w:lang w:eastAsia="tr-TR"/>
              </w:rPr>
              <w:t>SİSTEM 2+</w:t>
            </w:r>
          </w:p>
          <w:p w:rsidR="005F3C63" w:rsidRPr="006A74C2" w:rsidRDefault="005F3C63" w:rsidP="005F3C63">
            <w:pPr>
              <w:tabs>
                <w:tab w:val="left" w:pos="795"/>
                <w:tab w:val="center" w:pos="1576"/>
              </w:tabs>
              <w:jc w:val="center"/>
              <w:rPr>
                <w:b/>
                <w:sz w:val="12"/>
                <w:szCs w:val="12"/>
              </w:rPr>
            </w:pPr>
            <w:r w:rsidRPr="006B74D8">
              <w:rPr>
                <w:rFonts w:ascii="Arial" w:eastAsia="Times New Roman" w:hAnsi="Arial" w:cs="Arial"/>
                <w:b/>
                <w:noProof/>
                <w:color w:val="000000"/>
                <w:sz w:val="36"/>
                <w:szCs w:val="16"/>
                <w:lang w:eastAsia="tr-TR"/>
              </w:rPr>
              <w:t>EN 12620</w:t>
            </w:r>
            <w:r>
              <w:rPr>
                <w:rFonts w:ascii="Arial" w:eastAsia="Times New Roman" w:hAnsi="Arial" w:cs="Arial"/>
                <w:b/>
                <w:noProof/>
                <w:color w:val="000000"/>
                <w:sz w:val="36"/>
                <w:szCs w:val="16"/>
                <w:lang w:eastAsia="tr-TR"/>
              </w:rPr>
              <w:t>+A1</w:t>
            </w:r>
          </w:p>
        </w:tc>
        <w:tc>
          <w:tcPr>
            <w:tcW w:w="3616" w:type="dxa"/>
            <w:gridSpan w:val="3"/>
            <w:tcBorders>
              <w:left w:val="single" w:sz="4" w:space="0" w:color="auto"/>
            </w:tcBorders>
          </w:tcPr>
          <w:p w:rsidR="005F3C63" w:rsidRPr="006B74D8" w:rsidRDefault="005F3C63" w:rsidP="005F3C63">
            <w:pPr>
              <w:jc w:val="center"/>
              <w:rPr>
                <w:rFonts w:ascii="Arial" w:eastAsia="Times New Roman" w:hAnsi="Arial" w:cs="Times New Roman"/>
                <w:b/>
                <w:noProof/>
                <w:color w:val="000000"/>
                <w:sz w:val="44"/>
                <w:szCs w:val="24"/>
                <w:lang w:eastAsia="tr-TR"/>
              </w:rPr>
            </w:pPr>
            <w:r>
              <w:rPr>
                <w:rFonts w:ascii="Arial" w:eastAsia="Times New Roman" w:hAnsi="Arial" w:cs="Times New Roman"/>
                <w:b/>
                <w:noProof/>
                <w:color w:val="000000"/>
                <w:sz w:val="44"/>
                <w:szCs w:val="24"/>
                <w:lang w:eastAsia="tr-TR"/>
              </w:rPr>
              <w:t>25</w:t>
            </w:r>
          </w:p>
          <w:p w:rsidR="005F3C63" w:rsidRDefault="005F3C63" w:rsidP="005F3C63">
            <w:pPr>
              <w:jc w:val="center"/>
              <w:rPr>
                <w:rFonts w:ascii="Arial" w:eastAsia="Times New Roman" w:hAnsi="Arial" w:cs="Times New Roman"/>
                <w:noProof/>
                <w:color w:val="000000"/>
                <w:sz w:val="16"/>
                <w:szCs w:val="24"/>
                <w:lang w:eastAsia="tr-TR"/>
              </w:rPr>
            </w:pPr>
          </w:p>
          <w:p w:rsidR="005F3C63" w:rsidRPr="009F0B47" w:rsidRDefault="005F3C63" w:rsidP="005F3C63">
            <w:pPr>
              <w:widowControl w:val="0"/>
              <w:tabs>
                <w:tab w:val="left" w:pos="360"/>
                <w:tab w:val="left" w:pos="720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9F0B47">
              <w:rPr>
                <w:rFonts w:ascii="Arial" w:hAnsi="Arial" w:cs="Arial"/>
                <w:sz w:val="20"/>
                <w:szCs w:val="20"/>
              </w:rPr>
              <w:t>HÜRTAY İNŞAAT TAAHHÜT MADEN İŞLETMECİLİĞİ SANAYİ VE TİCARET LİMİTED ŞİRKETİ</w:t>
            </w:r>
          </w:p>
          <w:p w:rsidR="005F3C63" w:rsidRPr="002A66E2" w:rsidRDefault="005F3C63" w:rsidP="005F3C63">
            <w:pPr>
              <w:tabs>
                <w:tab w:val="center" w:pos="1576"/>
                <w:tab w:val="right" w:pos="3153"/>
              </w:tabs>
              <w:jc w:val="center"/>
              <w:rPr>
                <w:rFonts w:ascii="Cambria" w:eastAsia="Times New Roman" w:hAnsi="Cambria" w:cs="Times New Roman"/>
                <w:b/>
                <w:noProof/>
                <w:color w:val="000000"/>
                <w:sz w:val="12"/>
                <w:szCs w:val="28"/>
                <w:lang w:eastAsia="tr-TR"/>
              </w:rPr>
            </w:pPr>
            <w:r w:rsidRPr="002A66E2">
              <w:rPr>
                <w:rFonts w:ascii="Cambria" w:eastAsia="Times New Roman" w:hAnsi="Cambria" w:cs="Times New Roman"/>
                <w:b/>
                <w:noProof/>
                <w:color w:val="000000"/>
                <w:sz w:val="12"/>
                <w:szCs w:val="28"/>
                <w:lang w:eastAsia="tr-TR"/>
              </w:rPr>
              <w:t xml:space="preserve"> ÜRETİM Y. :  </w:t>
            </w:r>
            <w:r w:rsidRPr="009F0B47">
              <w:rPr>
                <w:b/>
                <w:sz w:val="20"/>
                <w:szCs w:val="20"/>
              </w:rPr>
              <w:t xml:space="preserve"> TÜLLÜOĞLU DAĞI MEVKİİ KİRAZLI – KUŞADASI - AYDIN</w:t>
            </w:r>
          </w:p>
          <w:p w:rsidR="005F3C63" w:rsidRPr="006B74D8" w:rsidRDefault="005F3C63" w:rsidP="005F3C63">
            <w:pPr>
              <w:tabs>
                <w:tab w:val="left" w:pos="795"/>
                <w:tab w:val="center" w:pos="1576"/>
              </w:tabs>
              <w:jc w:val="center"/>
              <w:rPr>
                <w:rFonts w:ascii="Arial" w:eastAsia="Times New Roman" w:hAnsi="Arial" w:cs="Arial"/>
                <w:b/>
                <w:noProof/>
                <w:color w:val="000000"/>
                <w:sz w:val="24"/>
                <w:szCs w:val="16"/>
                <w:lang w:eastAsia="tr-TR"/>
              </w:rPr>
            </w:pPr>
            <w:r>
              <w:rPr>
                <w:rFonts w:ascii="Arial" w:eastAsia="Times New Roman" w:hAnsi="Arial" w:cs="Arial"/>
                <w:b/>
                <w:noProof/>
                <w:color w:val="000000"/>
                <w:sz w:val="24"/>
                <w:szCs w:val="16"/>
                <w:lang w:eastAsia="tr-TR"/>
              </w:rPr>
              <w:t>0</w:t>
            </w:r>
            <w:r w:rsidRPr="006B74D8">
              <w:rPr>
                <w:rFonts w:ascii="Arial" w:eastAsia="Times New Roman" w:hAnsi="Arial" w:cs="Arial"/>
                <w:b/>
                <w:noProof/>
                <w:color w:val="000000"/>
                <w:sz w:val="24"/>
                <w:szCs w:val="16"/>
                <w:lang w:eastAsia="tr-TR"/>
              </w:rPr>
              <w:t>/</w:t>
            </w:r>
            <w:r>
              <w:rPr>
                <w:rFonts w:ascii="Arial" w:eastAsia="Times New Roman" w:hAnsi="Arial" w:cs="Arial"/>
                <w:b/>
                <w:noProof/>
                <w:color w:val="000000"/>
                <w:sz w:val="24"/>
                <w:szCs w:val="16"/>
                <w:lang w:eastAsia="tr-TR"/>
              </w:rPr>
              <w:t xml:space="preserve">4mm </w:t>
            </w:r>
            <w:r w:rsidRPr="006B74D8">
              <w:rPr>
                <w:rFonts w:ascii="Arial" w:eastAsia="Times New Roman" w:hAnsi="Arial" w:cs="Arial"/>
                <w:b/>
                <w:noProof/>
                <w:color w:val="000000"/>
                <w:sz w:val="24"/>
                <w:szCs w:val="16"/>
                <w:lang w:eastAsia="tr-TR"/>
              </w:rPr>
              <w:t>– Beton Agregası</w:t>
            </w:r>
          </w:p>
          <w:p w:rsidR="005F3C63" w:rsidRPr="006B74D8" w:rsidRDefault="005F3C63" w:rsidP="005F3C63">
            <w:pPr>
              <w:tabs>
                <w:tab w:val="left" w:pos="795"/>
                <w:tab w:val="center" w:pos="1576"/>
              </w:tabs>
              <w:jc w:val="center"/>
              <w:rPr>
                <w:rFonts w:ascii="Arial" w:eastAsia="Times New Roman" w:hAnsi="Arial" w:cs="Arial"/>
                <w:b/>
                <w:noProof/>
                <w:color w:val="000000"/>
                <w:szCs w:val="16"/>
                <w:lang w:eastAsia="tr-TR"/>
              </w:rPr>
            </w:pPr>
          </w:p>
          <w:p w:rsidR="005F3C63" w:rsidRPr="006B74D8" w:rsidRDefault="005F3C63" w:rsidP="005F3C63">
            <w:pPr>
              <w:tabs>
                <w:tab w:val="left" w:pos="795"/>
                <w:tab w:val="center" w:pos="1576"/>
              </w:tabs>
              <w:jc w:val="center"/>
              <w:rPr>
                <w:rFonts w:ascii="Arial" w:eastAsia="Times New Roman" w:hAnsi="Arial" w:cs="Arial"/>
                <w:b/>
                <w:noProof/>
                <w:color w:val="000000"/>
                <w:szCs w:val="16"/>
                <w:lang w:eastAsia="tr-TR"/>
              </w:rPr>
            </w:pPr>
            <w:r w:rsidRPr="006B74D8">
              <w:rPr>
                <w:rFonts w:ascii="Arial" w:eastAsia="Times New Roman" w:hAnsi="Arial" w:cs="Arial"/>
                <w:b/>
                <w:noProof/>
                <w:color w:val="000000"/>
                <w:szCs w:val="16"/>
                <w:lang w:eastAsia="tr-TR"/>
              </w:rPr>
              <w:t>SİSTEM 2+</w:t>
            </w:r>
          </w:p>
          <w:p w:rsidR="005F3C63" w:rsidRPr="006A74C2" w:rsidRDefault="005F3C63" w:rsidP="005F3C63">
            <w:pPr>
              <w:tabs>
                <w:tab w:val="left" w:pos="795"/>
                <w:tab w:val="center" w:pos="1576"/>
              </w:tabs>
              <w:jc w:val="center"/>
              <w:rPr>
                <w:b/>
                <w:sz w:val="12"/>
                <w:szCs w:val="12"/>
              </w:rPr>
            </w:pPr>
            <w:r w:rsidRPr="006B74D8">
              <w:rPr>
                <w:rFonts w:ascii="Arial" w:eastAsia="Times New Roman" w:hAnsi="Arial" w:cs="Arial"/>
                <w:b/>
                <w:noProof/>
                <w:color w:val="000000"/>
                <w:sz w:val="36"/>
                <w:szCs w:val="16"/>
                <w:lang w:eastAsia="tr-TR"/>
              </w:rPr>
              <w:t>EN 12620</w:t>
            </w:r>
            <w:r>
              <w:rPr>
                <w:rFonts w:ascii="Arial" w:eastAsia="Times New Roman" w:hAnsi="Arial" w:cs="Arial"/>
                <w:b/>
                <w:noProof/>
                <w:color w:val="000000"/>
                <w:sz w:val="36"/>
                <w:szCs w:val="16"/>
                <w:lang w:eastAsia="tr-TR"/>
              </w:rPr>
              <w:t>+A1</w:t>
            </w:r>
          </w:p>
        </w:tc>
        <w:tc>
          <w:tcPr>
            <w:tcW w:w="3825" w:type="dxa"/>
            <w:gridSpan w:val="3"/>
            <w:tcBorders>
              <w:left w:val="single" w:sz="4" w:space="0" w:color="auto"/>
            </w:tcBorders>
          </w:tcPr>
          <w:p w:rsidR="005F3C63" w:rsidRPr="006B74D8" w:rsidRDefault="005F3C63" w:rsidP="005F3C63">
            <w:pPr>
              <w:jc w:val="center"/>
              <w:rPr>
                <w:rFonts w:ascii="Arial" w:eastAsia="Times New Roman" w:hAnsi="Arial" w:cs="Times New Roman"/>
                <w:b/>
                <w:noProof/>
                <w:color w:val="000000"/>
                <w:sz w:val="44"/>
                <w:szCs w:val="24"/>
                <w:lang w:eastAsia="tr-TR"/>
              </w:rPr>
            </w:pPr>
            <w:r>
              <w:rPr>
                <w:rFonts w:ascii="Arial" w:eastAsia="Times New Roman" w:hAnsi="Arial" w:cs="Times New Roman"/>
                <w:b/>
                <w:noProof/>
                <w:color w:val="000000"/>
                <w:sz w:val="44"/>
                <w:szCs w:val="24"/>
                <w:lang w:eastAsia="tr-TR"/>
              </w:rPr>
              <w:t>25</w:t>
            </w:r>
          </w:p>
          <w:p w:rsidR="005F3C63" w:rsidRDefault="005F3C63" w:rsidP="005F3C63">
            <w:pPr>
              <w:jc w:val="center"/>
              <w:rPr>
                <w:rFonts w:ascii="Arial" w:eastAsia="Times New Roman" w:hAnsi="Arial" w:cs="Times New Roman"/>
                <w:noProof/>
                <w:color w:val="000000"/>
                <w:sz w:val="16"/>
                <w:szCs w:val="24"/>
                <w:lang w:eastAsia="tr-TR"/>
              </w:rPr>
            </w:pPr>
          </w:p>
          <w:p w:rsidR="005F3C63" w:rsidRPr="009F0B47" w:rsidRDefault="005F3C63" w:rsidP="005F3C63">
            <w:pPr>
              <w:widowControl w:val="0"/>
              <w:tabs>
                <w:tab w:val="left" w:pos="360"/>
                <w:tab w:val="left" w:pos="720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9F0B47">
              <w:rPr>
                <w:rFonts w:ascii="Arial" w:hAnsi="Arial" w:cs="Arial"/>
                <w:sz w:val="20"/>
                <w:szCs w:val="20"/>
              </w:rPr>
              <w:t>HÜRTAY İNŞAAT TAAHHÜT MADEN İŞLETMECİLİĞİ SANAYİ VE TİCARET LİMİTED ŞİRKETİ</w:t>
            </w:r>
          </w:p>
          <w:p w:rsidR="005F3C63" w:rsidRPr="002A66E2" w:rsidRDefault="005F3C63" w:rsidP="005F3C63">
            <w:pPr>
              <w:tabs>
                <w:tab w:val="center" w:pos="1576"/>
                <w:tab w:val="right" w:pos="3153"/>
              </w:tabs>
              <w:jc w:val="center"/>
              <w:rPr>
                <w:rFonts w:ascii="Cambria" w:eastAsia="Times New Roman" w:hAnsi="Cambria" w:cs="Times New Roman"/>
                <w:b/>
                <w:noProof/>
                <w:color w:val="000000"/>
                <w:sz w:val="12"/>
                <w:szCs w:val="28"/>
                <w:lang w:eastAsia="tr-TR"/>
              </w:rPr>
            </w:pPr>
            <w:r w:rsidRPr="002A66E2">
              <w:rPr>
                <w:rFonts w:ascii="Cambria" w:eastAsia="Times New Roman" w:hAnsi="Cambria" w:cs="Times New Roman"/>
                <w:b/>
                <w:noProof/>
                <w:color w:val="000000"/>
                <w:sz w:val="12"/>
                <w:szCs w:val="28"/>
                <w:lang w:eastAsia="tr-TR"/>
              </w:rPr>
              <w:t xml:space="preserve"> ÜRETİM Y. :  </w:t>
            </w:r>
            <w:r w:rsidRPr="009F0B47">
              <w:rPr>
                <w:b/>
                <w:sz w:val="20"/>
                <w:szCs w:val="20"/>
              </w:rPr>
              <w:t xml:space="preserve"> TÜLLÜOĞLU DAĞI MEVKİİ KİRAZLI – KUŞADASI - AYDIN</w:t>
            </w:r>
          </w:p>
          <w:p w:rsidR="005F3C63" w:rsidRPr="006B74D8" w:rsidRDefault="005F3C63" w:rsidP="005F3C63">
            <w:pPr>
              <w:tabs>
                <w:tab w:val="left" w:pos="795"/>
                <w:tab w:val="center" w:pos="1576"/>
              </w:tabs>
              <w:jc w:val="center"/>
              <w:rPr>
                <w:rFonts w:ascii="Arial" w:eastAsia="Times New Roman" w:hAnsi="Arial" w:cs="Arial"/>
                <w:b/>
                <w:noProof/>
                <w:color w:val="000000"/>
                <w:sz w:val="24"/>
                <w:szCs w:val="16"/>
                <w:lang w:eastAsia="tr-TR"/>
              </w:rPr>
            </w:pPr>
            <w:r>
              <w:rPr>
                <w:rFonts w:ascii="Arial" w:eastAsia="Times New Roman" w:hAnsi="Arial" w:cs="Arial"/>
                <w:b/>
                <w:noProof/>
                <w:color w:val="000000"/>
                <w:sz w:val="24"/>
                <w:szCs w:val="16"/>
                <w:lang w:eastAsia="tr-TR"/>
              </w:rPr>
              <w:t>0</w:t>
            </w:r>
            <w:r w:rsidRPr="006B74D8">
              <w:rPr>
                <w:rFonts w:ascii="Arial" w:eastAsia="Times New Roman" w:hAnsi="Arial" w:cs="Arial"/>
                <w:b/>
                <w:noProof/>
                <w:color w:val="000000"/>
                <w:sz w:val="24"/>
                <w:szCs w:val="16"/>
                <w:lang w:eastAsia="tr-TR"/>
              </w:rPr>
              <w:t>/</w:t>
            </w:r>
            <w:r>
              <w:rPr>
                <w:rFonts w:ascii="Arial" w:eastAsia="Times New Roman" w:hAnsi="Arial" w:cs="Arial"/>
                <w:b/>
                <w:noProof/>
                <w:color w:val="000000"/>
                <w:sz w:val="24"/>
                <w:szCs w:val="16"/>
                <w:lang w:eastAsia="tr-TR"/>
              </w:rPr>
              <w:t xml:space="preserve">4mm </w:t>
            </w:r>
            <w:r w:rsidRPr="006B74D8">
              <w:rPr>
                <w:rFonts w:ascii="Arial" w:eastAsia="Times New Roman" w:hAnsi="Arial" w:cs="Arial"/>
                <w:b/>
                <w:noProof/>
                <w:color w:val="000000"/>
                <w:sz w:val="24"/>
                <w:szCs w:val="16"/>
                <w:lang w:eastAsia="tr-TR"/>
              </w:rPr>
              <w:t>– Beton Agregası</w:t>
            </w:r>
          </w:p>
          <w:p w:rsidR="005F3C63" w:rsidRPr="006B74D8" w:rsidRDefault="005F3C63" w:rsidP="005F3C63">
            <w:pPr>
              <w:tabs>
                <w:tab w:val="left" w:pos="795"/>
                <w:tab w:val="center" w:pos="1576"/>
              </w:tabs>
              <w:jc w:val="center"/>
              <w:rPr>
                <w:rFonts w:ascii="Arial" w:eastAsia="Times New Roman" w:hAnsi="Arial" w:cs="Arial"/>
                <w:b/>
                <w:noProof/>
                <w:color w:val="000000"/>
                <w:szCs w:val="16"/>
                <w:lang w:eastAsia="tr-TR"/>
              </w:rPr>
            </w:pPr>
          </w:p>
          <w:p w:rsidR="005F3C63" w:rsidRPr="006B74D8" w:rsidRDefault="005F3C63" w:rsidP="005F3C63">
            <w:pPr>
              <w:tabs>
                <w:tab w:val="left" w:pos="795"/>
                <w:tab w:val="center" w:pos="1576"/>
              </w:tabs>
              <w:jc w:val="center"/>
              <w:rPr>
                <w:rFonts w:ascii="Arial" w:eastAsia="Times New Roman" w:hAnsi="Arial" w:cs="Arial"/>
                <w:b/>
                <w:noProof/>
                <w:color w:val="000000"/>
                <w:szCs w:val="16"/>
                <w:lang w:eastAsia="tr-TR"/>
              </w:rPr>
            </w:pPr>
            <w:r w:rsidRPr="006B74D8">
              <w:rPr>
                <w:rFonts w:ascii="Arial" w:eastAsia="Times New Roman" w:hAnsi="Arial" w:cs="Arial"/>
                <w:b/>
                <w:noProof/>
                <w:color w:val="000000"/>
                <w:szCs w:val="16"/>
                <w:lang w:eastAsia="tr-TR"/>
              </w:rPr>
              <w:t>SİSTEM 2+</w:t>
            </w:r>
          </w:p>
          <w:p w:rsidR="005F3C63" w:rsidRPr="006A74C2" w:rsidRDefault="005F3C63" w:rsidP="005F3C63">
            <w:pPr>
              <w:tabs>
                <w:tab w:val="left" w:pos="795"/>
                <w:tab w:val="center" w:pos="1576"/>
              </w:tabs>
              <w:jc w:val="center"/>
              <w:rPr>
                <w:b/>
                <w:sz w:val="12"/>
                <w:szCs w:val="12"/>
              </w:rPr>
            </w:pPr>
            <w:r w:rsidRPr="006B74D8">
              <w:rPr>
                <w:rFonts w:ascii="Arial" w:eastAsia="Times New Roman" w:hAnsi="Arial" w:cs="Arial"/>
                <w:b/>
                <w:noProof/>
                <w:color w:val="000000"/>
                <w:sz w:val="36"/>
                <w:szCs w:val="16"/>
                <w:lang w:eastAsia="tr-TR"/>
              </w:rPr>
              <w:t>EN 12620</w:t>
            </w:r>
            <w:r>
              <w:rPr>
                <w:rFonts w:ascii="Arial" w:eastAsia="Times New Roman" w:hAnsi="Arial" w:cs="Arial"/>
                <w:b/>
                <w:noProof/>
                <w:color w:val="000000"/>
                <w:sz w:val="36"/>
                <w:szCs w:val="16"/>
                <w:lang w:eastAsia="tr-TR"/>
              </w:rPr>
              <w:t>+A1</w:t>
            </w:r>
          </w:p>
        </w:tc>
      </w:tr>
      <w:tr w:rsidR="005F3C63" w:rsidTr="00EE1A22">
        <w:trPr>
          <w:trHeight w:val="434"/>
        </w:trPr>
        <w:tc>
          <w:tcPr>
            <w:tcW w:w="3582" w:type="dxa"/>
            <w:gridSpan w:val="3"/>
            <w:tcBorders>
              <w:left w:val="single" w:sz="4" w:space="0" w:color="auto"/>
            </w:tcBorders>
            <w:vAlign w:val="center"/>
          </w:tcPr>
          <w:p w:rsidR="005F3C63" w:rsidRPr="00940DC8" w:rsidRDefault="005F3C63" w:rsidP="005F3C63">
            <w:pPr>
              <w:pStyle w:val="AralkYok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noProof/>
                <w:color w:val="000000"/>
                <w:sz w:val="28"/>
                <w:szCs w:val="16"/>
              </w:rPr>
              <w:t>2404 – CPR – A537</w:t>
            </w:r>
          </w:p>
        </w:tc>
        <w:tc>
          <w:tcPr>
            <w:tcW w:w="3616" w:type="dxa"/>
            <w:gridSpan w:val="3"/>
            <w:tcBorders>
              <w:left w:val="single" w:sz="4" w:space="0" w:color="auto"/>
            </w:tcBorders>
            <w:vAlign w:val="center"/>
          </w:tcPr>
          <w:p w:rsidR="005F3C63" w:rsidRPr="00940DC8" w:rsidRDefault="005F3C63" w:rsidP="005F3C63">
            <w:pPr>
              <w:pStyle w:val="AralkYok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noProof/>
                <w:color w:val="000000"/>
                <w:sz w:val="28"/>
                <w:szCs w:val="16"/>
              </w:rPr>
              <w:t>2404 – CPR – A537</w:t>
            </w:r>
          </w:p>
        </w:tc>
        <w:tc>
          <w:tcPr>
            <w:tcW w:w="3825" w:type="dxa"/>
            <w:gridSpan w:val="3"/>
            <w:tcBorders>
              <w:left w:val="single" w:sz="4" w:space="0" w:color="auto"/>
            </w:tcBorders>
            <w:vAlign w:val="center"/>
          </w:tcPr>
          <w:p w:rsidR="005F3C63" w:rsidRPr="00940DC8" w:rsidRDefault="005F3C63" w:rsidP="005F3C63">
            <w:pPr>
              <w:pStyle w:val="AralkYok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noProof/>
                <w:color w:val="000000"/>
                <w:sz w:val="28"/>
                <w:szCs w:val="16"/>
              </w:rPr>
              <w:t>2404 – CPR – A537</w:t>
            </w:r>
          </w:p>
        </w:tc>
      </w:tr>
      <w:tr w:rsidR="000A1A33" w:rsidTr="00EE1A22">
        <w:trPr>
          <w:trHeight w:val="199"/>
        </w:trPr>
        <w:tc>
          <w:tcPr>
            <w:tcW w:w="1557" w:type="dxa"/>
            <w:vMerge w:val="restart"/>
            <w:tcBorders>
              <w:left w:val="single" w:sz="4" w:space="0" w:color="auto"/>
            </w:tcBorders>
            <w:vAlign w:val="center"/>
          </w:tcPr>
          <w:p w:rsidR="000A1A33" w:rsidRPr="009C001D" w:rsidRDefault="000A1A33" w:rsidP="000A1A33">
            <w:pPr>
              <w:pStyle w:val="AralkYok"/>
              <w:rPr>
                <w:sz w:val="16"/>
                <w:szCs w:val="16"/>
              </w:rPr>
            </w:pPr>
            <w:r w:rsidRPr="009C001D">
              <w:rPr>
                <w:sz w:val="16"/>
                <w:szCs w:val="16"/>
              </w:rPr>
              <w:t>Tane Büyüklüğü</w:t>
            </w:r>
          </w:p>
        </w:tc>
        <w:tc>
          <w:tcPr>
            <w:tcW w:w="1004" w:type="dxa"/>
            <w:vAlign w:val="center"/>
          </w:tcPr>
          <w:p w:rsidR="000A1A33" w:rsidRPr="009C001D" w:rsidRDefault="000A1A33" w:rsidP="000A1A33">
            <w:pPr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9C001D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0/4 mm</w:t>
            </w:r>
          </w:p>
        </w:tc>
        <w:tc>
          <w:tcPr>
            <w:tcW w:w="1021" w:type="dxa"/>
            <w:vMerge w:val="restart"/>
            <w:tcBorders>
              <w:right w:val="single" w:sz="4" w:space="0" w:color="auto"/>
            </w:tcBorders>
            <w:vAlign w:val="center"/>
          </w:tcPr>
          <w:p w:rsidR="000A1A33" w:rsidRPr="009C001D" w:rsidRDefault="000A1A33" w:rsidP="000A1A33">
            <w:pPr>
              <w:pStyle w:val="AralkYok"/>
              <w:rPr>
                <w:sz w:val="16"/>
                <w:szCs w:val="16"/>
              </w:rPr>
            </w:pPr>
          </w:p>
        </w:tc>
        <w:tc>
          <w:tcPr>
            <w:tcW w:w="1591" w:type="dxa"/>
            <w:vMerge w:val="restart"/>
            <w:tcBorders>
              <w:left w:val="single" w:sz="4" w:space="0" w:color="auto"/>
            </w:tcBorders>
            <w:vAlign w:val="center"/>
          </w:tcPr>
          <w:p w:rsidR="000A1A33" w:rsidRPr="009C001D" w:rsidRDefault="000A1A33" w:rsidP="000A1A33">
            <w:pPr>
              <w:pStyle w:val="AralkYok"/>
              <w:rPr>
                <w:sz w:val="16"/>
                <w:szCs w:val="16"/>
              </w:rPr>
            </w:pPr>
            <w:r w:rsidRPr="009C001D">
              <w:rPr>
                <w:sz w:val="16"/>
                <w:szCs w:val="16"/>
              </w:rPr>
              <w:t>Tane Büyüklüğü</w:t>
            </w:r>
          </w:p>
        </w:tc>
        <w:tc>
          <w:tcPr>
            <w:tcW w:w="992" w:type="dxa"/>
            <w:vAlign w:val="center"/>
          </w:tcPr>
          <w:p w:rsidR="000A1A33" w:rsidRPr="009C001D" w:rsidRDefault="000A1A33" w:rsidP="005F3C63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9C001D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4/1</w:t>
            </w:r>
            <w:r w:rsidR="005F3C63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2.5</w:t>
            </w:r>
            <w:r w:rsidRPr="009C001D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mm</w:t>
            </w:r>
          </w:p>
        </w:tc>
        <w:tc>
          <w:tcPr>
            <w:tcW w:w="1033" w:type="dxa"/>
            <w:vMerge w:val="restart"/>
            <w:vAlign w:val="center"/>
          </w:tcPr>
          <w:p w:rsidR="000A1A33" w:rsidRPr="009C001D" w:rsidRDefault="000A1A33" w:rsidP="000A1A33">
            <w:pPr>
              <w:pStyle w:val="AralkYok"/>
              <w:jc w:val="both"/>
              <w:rPr>
                <w:sz w:val="16"/>
                <w:szCs w:val="16"/>
              </w:rPr>
            </w:pPr>
          </w:p>
        </w:tc>
        <w:tc>
          <w:tcPr>
            <w:tcW w:w="1590" w:type="dxa"/>
            <w:vMerge w:val="restart"/>
            <w:vAlign w:val="center"/>
          </w:tcPr>
          <w:p w:rsidR="000A1A33" w:rsidRPr="009C001D" w:rsidRDefault="000A1A33" w:rsidP="000A1A33">
            <w:pPr>
              <w:pStyle w:val="AralkYok"/>
              <w:rPr>
                <w:sz w:val="16"/>
                <w:szCs w:val="16"/>
              </w:rPr>
            </w:pPr>
            <w:r w:rsidRPr="009C001D">
              <w:rPr>
                <w:sz w:val="16"/>
                <w:szCs w:val="16"/>
              </w:rPr>
              <w:t>Tane Büyüklüğü</w:t>
            </w:r>
          </w:p>
        </w:tc>
        <w:tc>
          <w:tcPr>
            <w:tcW w:w="979" w:type="dxa"/>
            <w:vAlign w:val="center"/>
          </w:tcPr>
          <w:p w:rsidR="000A1A33" w:rsidRPr="009C001D" w:rsidRDefault="000A1A33" w:rsidP="005F3C63">
            <w:pPr>
              <w:ind w:hanging="108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9C001D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1</w:t>
            </w:r>
            <w:r w:rsidR="005F3C63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2.5</w:t>
            </w:r>
            <w:r w:rsidRPr="009C001D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/2</w:t>
            </w:r>
            <w:r w:rsidR="005F3C63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 xml:space="preserve">0 </w:t>
            </w:r>
            <w:r w:rsidRPr="009C001D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mm</w:t>
            </w:r>
          </w:p>
        </w:tc>
        <w:tc>
          <w:tcPr>
            <w:tcW w:w="1256" w:type="dxa"/>
            <w:vMerge w:val="restart"/>
            <w:vAlign w:val="center"/>
          </w:tcPr>
          <w:p w:rsidR="000A1A33" w:rsidRPr="009C001D" w:rsidRDefault="000A1A33" w:rsidP="000A1A33">
            <w:pPr>
              <w:pStyle w:val="AralkYok"/>
              <w:jc w:val="both"/>
              <w:rPr>
                <w:sz w:val="16"/>
                <w:szCs w:val="16"/>
              </w:rPr>
            </w:pPr>
          </w:p>
        </w:tc>
      </w:tr>
      <w:tr w:rsidR="000A1A33" w:rsidTr="00EE1A22">
        <w:trPr>
          <w:trHeight w:val="113"/>
        </w:trPr>
        <w:tc>
          <w:tcPr>
            <w:tcW w:w="1557" w:type="dxa"/>
            <w:vMerge/>
            <w:tcBorders>
              <w:left w:val="single" w:sz="4" w:space="0" w:color="auto"/>
            </w:tcBorders>
            <w:vAlign w:val="center"/>
          </w:tcPr>
          <w:p w:rsidR="000A1A33" w:rsidRPr="009C001D" w:rsidRDefault="000A1A33" w:rsidP="000A1A33">
            <w:pPr>
              <w:pStyle w:val="AralkYok"/>
              <w:rPr>
                <w:sz w:val="16"/>
                <w:szCs w:val="16"/>
              </w:rPr>
            </w:pPr>
          </w:p>
        </w:tc>
        <w:tc>
          <w:tcPr>
            <w:tcW w:w="1004" w:type="dxa"/>
            <w:vAlign w:val="center"/>
          </w:tcPr>
          <w:p w:rsidR="000A1A33" w:rsidRPr="009C001D" w:rsidRDefault="000A1A33" w:rsidP="000A1A33">
            <w:pPr>
              <w:rPr>
                <w:rFonts w:ascii="4" w:hAnsi="4"/>
                <w:sz w:val="16"/>
                <w:szCs w:val="16"/>
              </w:rPr>
            </w:pPr>
            <w:proofErr w:type="gramStart"/>
            <w:r w:rsidRPr="009C001D">
              <w:rPr>
                <w:rFonts w:ascii="4" w:hAnsi="4"/>
                <w:sz w:val="16"/>
                <w:szCs w:val="16"/>
              </w:rPr>
              <w:t>ince</w:t>
            </w:r>
            <w:proofErr w:type="gramEnd"/>
          </w:p>
        </w:tc>
        <w:tc>
          <w:tcPr>
            <w:tcW w:w="1021" w:type="dxa"/>
            <w:vMerge/>
            <w:tcBorders>
              <w:right w:val="single" w:sz="4" w:space="0" w:color="auto"/>
            </w:tcBorders>
            <w:vAlign w:val="center"/>
          </w:tcPr>
          <w:p w:rsidR="000A1A33" w:rsidRPr="009C001D" w:rsidRDefault="000A1A33" w:rsidP="000A1A33">
            <w:pPr>
              <w:pStyle w:val="AralkYok"/>
              <w:rPr>
                <w:sz w:val="16"/>
                <w:szCs w:val="16"/>
              </w:rPr>
            </w:pPr>
          </w:p>
        </w:tc>
        <w:tc>
          <w:tcPr>
            <w:tcW w:w="1591" w:type="dxa"/>
            <w:vMerge/>
            <w:tcBorders>
              <w:left w:val="single" w:sz="4" w:space="0" w:color="auto"/>
            </w:tcBorders>
            <w:vAlign w:val="center"/>
          </w:tcPr>
          <w:p w:rsidR="000A1A33" w:rsidRPr="009C001D" w:rsidRDefault="000A1A33" w:rsidP="000A1A33">
            <w:pPr>
              <w:pStyle w:val="AralkYok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0A1A33" w:rsidRPr="009C001D" w:rsidRDefault="000A1A33" w:rsidP="000A1A33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9C001D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1 No</w:t>
            </w:r>
          </w:p>
        </w:tc>
        <w:tc>
          <w:tcPr>
            <w:tcW w:w="1033" w:type="dxa"/>
            <w:vMerge/>
            <w:vAlign w:val="center"/>
          </w:tcPr>
          <w:p w:rsidR="000A1A33" w:rsidRPr="009C001D" w:rsidRDefault="000A1A33" w:rsidP="000A1A33">
            <w:pPr>
              <w:pStyle w:val="AralkYok"/>
              <w:jc w:val="both"/>
              <w:rPr>
                <w:sz w:val="16"/>
                <w:szCs w:val="16"/>
              </w:rPr>
            </w:pPr>
          </w:p>
        </w:tc>
        <w:tc>
          <w:tcPr>
            <w:tcW w:w="1590" w:type="dxa"/>
            <w:vMerge/>
            <w:vAlign w:val="center"/>
          </w:tcPr>
          <w:p w:rsidR="000A1A33" w:rsidRPr="009C001D" w:rsidRDefault="000A1A33" w:rsidP="000A1A33">
            <w:pPr>
              <w:pStyle w:val="AralkYok"/>
              <w:rPr>
                <w:sz w:val="16"/>
                <w:szCs w:val="16"/>
              </w:rPr>
            </w:pPr>
          </w:p>
        </w:tc>
        <w:tc>
          <w:tcPr>
            <w:tcW w:w="979" w:type="dxa"/>
            <w:vAlign w:val="center"/>
          </w:tcPr>
          <w:p w:rsidR="000A1A33" w:rsidRPr="009C001D" w:rsidRDefault="000A1A33" w:rsidP="000A1A33">
            <w:pPr>
              <w:ind w:left="-108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9C001D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2 No</w:t>
            </w:r>
          </w:p>
        </w:tc>
        <w:tc>
          <w:tcPr>
            <w:tcW w:w="1256" w:type="dxa"/>
            <w:vMerge/>
            <w:vAlign w:val="center"/>
          </w:tcPr>
          <w:p w:rsidR="000A1A33" w:rsidRPr="009C001D" w:rsidRDefault="000A1A33" w:rsidP="000A1A33">
            <w:pPr>
              <w:pStyle w:val="AralkYok"/>
              <w:jc w:val="both"/>
              <w:rPr>
                <w:sz w:val="16"/>
                <w:szCs w:val="16"/>
              </w:rPr>
            </w:pPr>
          </w:p>
        </w:tc>
      </w:tr>
      <w:tr w:rsidR="000A1A33" w:rsidTr="00EE1A22">
        <w:trPr>
          <w:trHeight w:val="113"/>
        </w:trPr>
        <w:tc>
          <w:tcPr>
            <w:tcW w:w="1557" w:type="dxa"/>
            <w:tcBorders>
              <w:left w:val="single" w:sz="4" w:space="0" w:color="auto"/>
            </w:tcBorders>
            <w:vAlign w:val="center"/>
          </w:tcPr>
          <w:p w:rsidR="000A1A33" w:rsidRPr="009C001D" w:rsidRDefault="000A1A33" w:rsidP="000A1A33">
            <w:pPr>
              <w:pStyle w:val="AralkYok"/>
              <w:rPr>
                <w:sz w:val="16"/>
                <w:szCs w:val="16"/>
              </w:rPr>
            </w:pPr>
            <w:r w:rsidRPr="009C001D">
              <w:rPr>
                <w:sz w:val="16"/>
                <w:szCs w:val="16"/>
              </w:rPr>
              <w:t>Tane Sınıfı Kat.</w:t>
            </w:r>
          </w:p>
        </w:tc>
        <w:tc>
          <w:tcPr>
            <w:tcW w:w="1004" w:type="dxa"/>
            <w:vAlign w:val="center"/>
          </w:tcPr>
          <w:p w:rsidR="000A1A33" w:rsidRPr="009C001D" w:rsidRDefault="000A1A33" w:rsidP="000A1A33">
            <w:pPr>
              <w:pStyle w:val="AralkYok"/>
              <w:jc w:val="center"/>
              <w:rPr>
                <w:b/>
                <w:sz w:val="16"/>
                <w:szCs w:val="16"/>
              </w:rPr>
            </w:pPr>
            <w:r w:rsidRPr="009C001D">
              <w:rPr>
                <w:b/>
                <w:sz w:val="16"/>
                <w:szCs w:val="16"/>
              </w:rPr>
              <w:t>GF85</w:t>
            </w:r>
          </w:p>
        </w:tc>
        <w:tc>
          <w:tcPr>
            <w:tcW w:w="1021" w:type="dxa"/>
            <w:tcBorders>
              <w:right w:val="single" w:sz="4" w:space="0" w:color="auto"/>
            </w:tcBorders>
            <w:vAlign w:val="center"/>
          </w:tcPr>
          <w:p w:rsidR="000A1A33" w:rsidRPr="009C001D" w:rsidRDefault="000A1A33" w:rsidP="000A1A33">
            <w:pPr>
              <w:pStyle w:val="AralkYok"/>
              <w:rPr>
                <w:sz w:val="16"/>
                <w:szCs w:val="16"/>
              </w:rPr>
            </w:pPr>
            <w:r w:rsidRPr="009C001D">
              <w:rPr>
                <w:sz w:val="16"/>
                <w:szCs w:val="16"/>
              </w:rPr>
              <w:t>TELORAS</w:t>
            </w:r>
          </w:p>
        </w:tc>
        <w:tc>
          <w:tcPr>
            <w:tcW w:w="1591" w:type="dxa"/>
            <w:tcBorders>
              <w:left w:val="single" w:sz="4" w:space="0" w:color="auto"/>
            </w:tcBorders>
            <w:vAlign w:val="center"/>
          </w:tcPr>
          <w:p w:rsidR="000A1A33" w:rsidRPr="009C001D" w:rsidRDefault="000A1A33" w:rsidP="000A1A33">
            <w:pPr>
              <w:pStyle w:val="AralkYok"/>
              <w:rPr>
                <w:sz w:val="16"/>
                <w:szCs w:val="16"/>
              </w:rPr>
            </w:pPr>
            <w:r w:rsidRPr="009C001D">
              <w:rPr>
                <w:sz w:val="16"/>
                <w:szCs w:val="16"/>
              </w:rPr>
              <w:t>Tane Sınıfı Kat.</w:t>
            </w:r>
          </w:p>
        </w:tc>
        <w:tc>
          <w:tcPr>
            <w:tcW w:w="992" w:type="dxa"/>
            <w:vAlign w:val="center"/>
          </w:tcPr>
          <w:p w:rsidR="000A1A33" w:rsidRPr="009C001D" w:rsidRDefault="00850C63" w:rsidP="00EE1A22">
            <w:pPr>
              <w:pStyle w:val="AralkYok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GC </w:t>
            </w:r>
            <w:r w:rsidR="00EE1A22">
              <w:rPr>
                <w:b/>
                <w:sz w:val="16"/>
                <w:szCs w:val="16"/>
              </w:rPr>
              <w:t>85</w:t>
            </w:r>
            <w:r>
              <w:rPr>
                <w:b/>
                <w:sz w:val="16"/>
                <w:szCs w:val="16"/>
              </w:rPr>
              <w:t>/</w:t>
            </w:r>
            <w:r w:rsidR="00EE1A22">
              <w:rPr>
                <w:b/>
                <w:sz w:val="16"/>
                <w:szCs w:val="16"/>
              </w:rPr>
              <w:t>20</w:t>
            </w:r>
          </w:p>
        </w:tc>
        <w:tc>
          <w:tcPr>
            <w:tcW w:w="1033" w:type="dxa"/>
            <w:vAlign w:val="center"/>
          </w:tcPr>
          <w:p w:rsidR="000A1A33" w:rsidRPr="009C001D" w:rsidRDefault="000A1A33" w:rsidP="000A1A33">
            <w:pPr>
              <w:pStyle w:val="AralkYok"/>
              <w:jc w:val="both"/>
              <w:rPr>
                <w:sz w:val="16"/>
                <w:szCs w:val="16"/>
              </w:rPr>
            </w:pPr>
            <w:r w:rsidRPr="009C001D">
              <w:rPr>
                <w:sz w:val="16"/>
                <w:szCs w:val="16"/>
              </w:rPr>
              <w:t>TELORAS</w:t>
            </w:r>
          </w:p>
        </w:tc>
        <w:tc>
          <w:tcPr>
            <w:tcW w:w="1590" w:type="dxa"/>
            <w:vAlign w:val="center"/>
          </w:tcPr>
          <w:p w:rsidR="000A1A33" w:rsidRPr="009C001D" w:rsidRDefault="000A1A33" w:rsidP="000A1A33">
            <w:pPr>
              <w:pStyle w:val="AralkYok"/>
              <w:rPr>
                <w:sz w:val="16"/>
                <w:szCs w:val="16"/>
              </w:rPr>
            </w:pPr>
            <w:r w:rsidRPr="009C001D">
              <w:rPr>
                <w:sz w:val="16"/>
                <w:szCs w:val="16"/>
              </w:rPr>
              <w:t>Tane Sınıfı Kat.</w:t>
            </w:r>
          </w:p>
        </w:tc>
        <w:tc>
          <w:tcPr>
            <w:tcW w:w="979" w:type="dxa"/>
            <w:vAlign w:val="center"/>
          </w:tcPr>
          <w:p w:rsidR="000A1A33" w:rsidRPr="009C001D" w:rsidRDefault="00752774" w:rsidP="000A1A33">
            <w:pPr>
              <w:pStyle w:val="AralkYok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GC 85</w:t>
            </w:r>
            <w:r w:rsidR="000A1A33" w:rsidRPr="009C001D">
              <w:rPr>
                <w:b/>
                <w:sz w:val="16"/>
                <w:szCs w:val="16"/>
              </w:rPr>
              <w:t xml:space="preserve">/20 </w:t>
            </w:r>
          </w:p>
        </w:tc>
        <w:tc>
          <w:tcPr>
            <w:tcW w:w="1256" w:type="dxa"/>
            <w:vAlign w:val="center"/>
          </w:tcPr>
          <w:p w:rsidR="000A1A33" w:rsidRPr="009C001D" w:rsidRDefault="000A1A33" w:rsidP="000A1A33">
            <w:pPr>
              <w:pStyle w:val="AralkYok"/>
              <w:jc w:val="both"/>
              <w:rPr>
                <w:sz w:val="16"/>
                <w:szCs w:val="16"/>
              </w:rPr>
            </w:pPr>
            <w:r w:rsidRPr="009C001D">
              <w:rPr>
                <w:sz w:val="16"/>
                <w:szCs w:val="16"/>
              </w:rPr>
              <w:t>TELORAS</w:t>
            </w:r>
          </w:p>
        </w:tc>
      </w:tr>
      <w:tr w:rsidR="000A1A33" w:rsidTr="00EE1A22">
        <w:trPr>
          <w:trHeight w:val="113"/>
        </w:trPr>
        <w:tc>
          <w:tcPr>
            <w:tcW w:w="1557" w:type="dxa"/>
            <w:tcBorders>
              <w:left w:val="single" w:sz="4" w:space="0" w:color="auto"/>
            </w:tcBorders>
            <w:vAlign w:val="center"/>
          </w:tcPr>
          <w:p w:rsidR="000A1A33" w:rsidRPr="009C001D" w:rsidRDefault="000A1A33" w:rsidP="000A1A33">
            <w:pPr>
              <w:pStyle w:val="AralkYok"/>
              <w:rPr>
                <w:sz w:val="16"/>
              </w:rPr>
            </w:pPr>
            <w:r w:rsidRPr="009C001D">
              <w:rPr>
                <w:sz w:val="16"/>
              </w:rPr>
              <w:t>Tane Yoğunluğu (mg/m3)</w:t>
            </w:r>
          </w:p>
        </w:tc>
        <w:tc>
          <w:tcPr>
            <w:tcW w:w="1004" w:type="dxa"/>
            <w:vAlign w:val="center"/>
          </w:tcPr>
          <w:p w:rsidR="005F3C63" w:rsidRDefault="00FC407D" w:rsidP="00FC407D">
            <w:pPr>
              <w:autoSpaceDE w:val="0"/>
              <w:autoSpaceDN w:val="0"/>
              <w:adjustRightInd w:val="0"/>
              <w:jc w:val="center"/>
              <w:rPr>
                <w:rFonts w:ascii="Times" w:eastAsia="Calibri" w:hAnsi="Times" w:cs="Times New Roman"/>
                <w:color w:val="1D1B11" w:themeColor="background2" w:themeShade="1A"/>
                <w:sz w:val="16"/>
                <w:szCs w:val="16"/>
              </w:rPr>
            </w:pPr>
            <w:proofErr w:type="spellStart"/>
            <w:r>
              <w:rPr>
                <w:rFonts w:ascii="Times" w:eastAsia="Calibri" w:hAnsi="Times" w:cs="Times New Roman"/>
                <w:color w:val="1D1B11" w:themeColor="background2" w:themeShade="1A"/>
                <w:sz w:val="16"/>
                <w:szCs w:val="16"/>
              </w:rPr>
              <w:t>Pa</w:t>
            </w:r>
            <w:proofErr w:type="spellEnd"/>
            <w:r>
              <w:rPr>
                <w:rFonts w:ascii="Times" w:eastAsia="Calibri" w:hAnsi="Times" w:cs="Times New Roman"/>
                <w:color w:val="1D1B11" w:themeColor="background2" w:themeShade="1A"/>
                <w:sz w:val="16"/>
                <w:szCs w:val="16"/>
              </w:rPr>
              <w:t>=2,7</w:t>
            </w:r>
            <w:r w:rsidR="005F3C63">
              <w:rPr>
                <w:rFonts w:ascii="Times" w:eastAsia="Calibri" w:hAnsi="Times" w:cs="Times New Roman"/>
                <w:color w:val="1D1B11" w:themeColor="background2" w:themeShade="1A"/>
                <w:sz w:val="16"/>
                <w:szCs w:val="16"/>
              </w:rPr>
              <w:t>9</w:t>
            </w:r>
          </w:p>
          <w:p w:rsidR="00FC407D" w:rsidRDefault="003F568E" w:rsidP="00FC407D">
            <w:pPr>
              <w:autoSpaceDE w:val="0"/>
              <w:autoSpaceDN w:val="0"/>
              <w:adjustRightInd w:val="0"/>
              <w:jc w:val="center"/>
              <w:rPr>
                <w:rFonts w:ascii="Times" w:eastAsia="Calibri" w:hAnsi="Times" w:cs="Times New Roman"/>
                <w:color w:val="1D1B11" w:themeColor="background2" w:themeShade="1A"/>
                <w:sz w:val="16"/>
                <w:szCs w:val="16"/>
              </w:rPr>
            </w:pPr>
            <w:proofErr w:type="spellStart"/>
            <w:r>
              <w:rPr>
                <w:rFonts w:ascii="Times" w:eastAsia="Calibri" w:hAnsi="Times" w:cs="Times New Roman"/>
                <w:color w:val="1D1B11" w:themeColor="background2" w:themeShade="1A"/>
                <w:sz w:val="16"/>
                <w:szCs w:val="16"/>
              </w:rPr>
              <w:t>Prd</w:t>
            </w:r>
            <w:proofErr w:type="spellEnd"/>
            <w:r>
              <w:rPr>
                <w:rFonts w:ascii="Times" w:eastAsia="Calibri" w:hAnsi="Times" w:cs="Times New Roman"/>
                <w:color w:val="1D1B11" w:themeColor="background2" w:themeShade="1A"/>
                <w:sz w:val="16"/>
                <w:szCs w:val="16"/>
              </w:rPr>
              <w:t>=2,</w:t>
            </w:r>
            <w:r w:rsidR="005F3C63">
              <w:rPr>
                <w:rFonts w:ascii="Times" w:eastAsia="Calibri" w:hAnsi="Times" w:cs="Times New Roman"/>
                <w:color w:val="1D1B11" w:themeColor="background2" w:themeShade="1A"/>
                <w:sz w:val="16"/>
                <w:szCs w:val="16"/>
              </w:rPr>
              <w:t>67</w:t>
            </w:r>
          </w:p>
          <w:p w:rsidR="000A1A33" w:rsidRPr="009C001D" w:rsidRDefault="00FC407D" w:rsidP="001273C2">
            <w:pPr>
              <w:pStyle w:val="AralkYok"/>
              <w:jc w:val="center"/>
              <w:rPr>
                <w:rFonts w:ascii="4" w:hAnsi="4"/>
                <w:sz w:val="16"/>
                <w:szCs w:val="10"/>
              </w:rPr>
            </w:pPr>
            <w:proofErr w:type="spellStart"/>
            <w:r>
              <w:rPr>
                <w:rFonts w:ascii="Times" w:eastAsia="Calibri" w:hAnsi="Times"/>
                <w:color w:val="1D1B11" w:themeColor="background2" w:themeShade="1A"/>
                <w:sz w:val="16"/>
                <w:szCs w:val="16"/>
              </w:rPr>
              <w:t>Pssd</w:t>
            </w:r>
            <w:proofErr w:type="spellEnd"/>
            <w:r>
              <w:rPr>
                <w:rFonts w:ascii="Times" w:eastAsia="Calibri" w:hAnsi="Times"/>
                <w:color w:val="1D1B11" w:themeColor="background2" w:themeShade="1A"/>
                <w:sz w:val="16"/>
                <w:szCs w:val="16"/>
              </w:rPr>
              <w:t>=2,</w:t>
            </w:r>
            <w:r w:rsidR="005F3C63">
              <w:rPr>
                <w:rFonts w:ascii="Times" w:eastAsia="Calibri" w:hAnsi="Times"/>
                <w:color w:val="1D1B11" w:themeColor="background2" w:themeShade="1A"/>
                <w:sz w:val="16"/>
                <w:szCs w:val="16"/>
              </w:rPr>
              <w:t>71</w:t>
            </w:r>
          </w:p>
        </w:tc>
        <w:tc>
          <w:tcPr>
            <w:tcW w:w="1021" w:type="dxa"/>
            <w:tcBorders>
              <w:right w:val="single" w:sz="4" w:space="0" w:color="auto"/>
            </w:tcBorders>
            <w:vAlign w:val="center"/>
          </w:tcPr>
          <w:p w:rsidR="000A1A33" w:rsidRPr="009C001D" w:rsidRDefault="000A1A33" w:rsidP="000A1A33">
            <w:pPr>
              <w:shd w:val="clear" w:color="auto" w:fill="FFFFFF"/>
              <w:jc w:val="center"/>
              <w:rPr>
                <w:sz w:val="16"/>
                <w:szCs w:val="18"/>
              </w:rPr>
            </w:pPr>
            <w:r w:rsidRPr="009C001D">
              <w:rPr>
                <w:sz w:val="16"/>
                <w:szCs w:val="18"/>
              </w:rPr>
              <w:t>± % 20</w:t>
            </w:r>
          </w:p>
        </w:tc>
        <w:tc>
          <w:tcPr>
            <w:tcW w:w="1591" w:type="dxa"/>
            <w:tcBorders>
              <w:left w:val="single" w:sz="4" w:space="0" w:color="auto"/>
            </w:tcBorders>
            <w:vAlign w:val="center"/>
          </w:tcPr>
          <w:p w:rsidR="000A1A33" w:rsidRPr="009C001D" w:rsidRDefault="000A1A33" w:rsidP="000A1A33">
            <w:pPr>
              <w:pStyle w:val="AralkYok"/>
              <w:rPr>
                <w:sz w:val="16"/>
              </w:rPr>
            </w:pPr>
            <w:r w:rsidRPr="009C001D">
              <w:rPr>
                <w:sz w:val="16"/>
              </w:rPr>
              <w:t>Tane Yoğunluğu (mg/m3)</w:t>
            </w:r>
          </w:p>
        </w:tc>
        <w:tc>
          <w:tcPr>
            <w:tcW w:w="992" w:type="dxa"/>
            <w:vAlign w:val="center"/>
          </w:tcPr>
          <w:p w:rsidR="00FC407D" w:rsidRDefault="005F3C63" w:rsidP="00FC407D">
            <w:pPr>
              <w:autoSpaceDE w:val="0"/>
              <w:autoSpaceDN w:val="0"/>
              <w:adjustRightInd w:val="0"/>
              <w:jc w:val="center"/>
              <w:rPr>
                <w:rFonts w:ascii="Times" w:eastAsia="Calibri" w:hAnsi="Times" w:cs="Times New Roman"/>
                <w:color w:val="1D1B11" w:themeColor="background2" w:themeShade="1A"/>
                <w:sz w:val="16"/>
                <w:szCs w:val="16"/>
              </w:rPr>
            </w:pPr>
            <w:proofErr w:type="spellStart"/>
            <w:r>
              <w:rPr>
                <w:rFonts w:ascii="Times" w:eastAsia="Calibri" w:hAnsi="Times" w:cs="Times New Roman"/>
                <w:color w:val="1D1B11" w:themeColor="background2" w:themeShade="1A"/>
                <w:sz w:val="16"/>
                <w:szCs w:val="16"/>
              </w:rPr>
              <w:t>Pa</w:t>
            </w:r>
            <w:proofErr w:type="spellEnd"/>
            <w:r>
              <w:rPr>
                <w:rFonts w:ascii="Times" w:eastAsia="Calibri" w:hAnsi="Times" w:cs="Times New Roman"/>
                <w:color w:val="1D1B11" w:themeColor="background2" w:themeShade="1A"/>
                <w:sz w:val="16"/>
                <w:szCs w:val="16"/>
              </w:rPr>
              <w:t>=2,72</w:t>
            </w:r>
          </w:p>
          <w:p w:rsidR="00FC407D" w:rsidRDefault="001273C2" w:rsidP="00FC407D">
            <w:pPr>
              <w:autoSpaceDE w:val="0"/>
              <w:autoSpaceDN w:val="0"/>
              <w:adjustRightInd w:val="0"/>
              <w:jc w:val="center"/>
              <w:rPr>
                <w:rFonts w:ascii="Times" w:eastAsia="Calibri" w:hAnsi="Times" w:cs="Times New Roman"/>
                <w:color w:val="1D1B11" w:themeColor="background2" w:themeShade="1A"/>
                <w:sz w:val="16"/>
                <w:szCs w:val="16"/>
              </w:rPr>
            </w:pPr>
            <w:proofErr w:type="spellStart"/>
            <w:r>
              <w:rPr>
                <w:rFonts w:ascii="Times" w:eastAsia="Calibri" w:hAnsi="Times" w:cs="Times New Roman"/>
                <w:color w:val="1D1B11" w:themeColor="background2" w:themeShade="1A"/>
                <w:sz w:val="16"/>
                <w:szCs w:val="16"/>
              </w:rPr>
              <w:t>Prd</w:t>
            </w:r>
            <w:proofErr w:type="spellEnd"/>
            <w:r>
              <w:rPr>
                <w:rFonts w:ascii="Times" w:eastAsia="Calibri" w:hAnsi="Times" w:cs="Times New Roman"/>
                <w:color w:val="1D1B11" w:themeColor="background2" w:themeShade="1A"/>
                <w:sz w:val="16"/>
                <w:szCs w:val="16"/>
              </w:rPr>
              <w:t xml:space="preserve">=2, </w:t>
            </w:r>
            <w:r w:rsidR="003F568E">
              <w:rPr>
                <w:rFonts w:ascii="Times" w:eastAsia="Calibri" w:hAnsi="Times" w:cs="Times New Roman"/>
                <w:color w:val="1D1B11" w:themeColor="background2" w:themeShade="1A"/>
                <w:sz w:val="16"/>
                <w:szCs w:val="16"/>
              </w:rPr>
              <w:t>6</w:t>
            </w:r>
            <w:r w:rsidR="005F3C63">
              <w:rPr>
                <w:rFonts w:ascii="Times" w:eastAsia="Calibri" w:hAnsi="Times" w:cs="Times New Roman"/>
                <w:color w:val="1D1B11" w:themeColor="background2" w:themeShade="1A"/>
                <w:sz w:val="16"/>
                <w:szCs w:val="16"/>
              </w:rPr>
              <w:t>6</w:t>
            </w:r>
          </w:p>
          <w:p w:rsidR="000A1A33" w:rsidRPr="009C001D" w:rsidRDefault="00FC407D" w:rsidP="00FC407D">
            <w:pPr>
              <w:pStyle w:val="AralkYok"/>
              <w:jc w:val="center"/>
              <w:rPr>
                <w:rFonts w:ascii="4" w:hAnsi="4"/>
                <w:sz w:val="16"/>
                <w:szCs w:val="10"/>
              </w:rPr>
            </w:pPr>
            <w:proofErr w:type="spellStart"/>
            <w:r>
              <w:rPr>
                <w:rFonts w:ascii="Times" w:eastAsia="Calibri" w:hAnsi="Times"/>
                <w:color w:val="1D1B11" w:themeColor="background2" w:themeShade="1A"/>
                <w:sz w:val="16"/>
                <w:szCs w:val="16"/>
              </w:rPr>
              <w:t>Pssd</w:t>
            </w:r>
            <w:proofErr w:type="spellEnd"/>
            <w:r>
              <w:rPr>
                <w:rFonts w:ascii="Times" w:eastAsia="Calibri" w:hAnsi="Times"/>
                <w:color w:val="1D1B11" w:themeColor="background2" w:themeShade="1A"/>
                <w:sz w:val="16"/>
                <w:szCs w:val="16"/>
              </w:rPr>
              <w:t>=2,</w:t>
            </w:r>
            <w:r w:rsidR="001273C2">
              <w:rPr>
                <w:rFonts w:ascii="Times" w:eastAsia="Calibri" w:hAnsi="Times"/>
                <w:color w:val="1D1B11" w:themeColor="background2" w:themeShade="1A"/>
                <w:sz w:val="16"/>
                <w:szCs w:val="16"/>
              </w:rPr>
              <w:t>6</w:t>
            </w:r>
            <w:r w:rsidR="005F3C63">
              <w:rPr>
                <w:rFonts w:ascii="Times" w:eastAsia="Calibri" w:hAnsi="Times"/>
                <w:color w:val="1D1B11" w:themeColor="background2" w:themeShade="1A"/>
                <w:sz w:val="16"/>
                <w:szCs w:val="16"/>
              </w:rPr>
              <w:t>8</w:t>
            </w:r>
          </w:p>
        </w:tc>
        <w:tc>
          <w:tcPr>
            <w:tcW w:w="1033" w:type="dxa"/>
            <w:vAlign w:val="center"/>
          </w:tcPr>
          <w:p w:rsidR="000A1A33" w:rsidRPr="009C001D" w:rsidRDefault="000A1A33" w:rsidP="000A1A33">
            <w:pPr>
              <w:shd w:val="clear" w:color="auto" w:fill="FFFFFF"/>
              <w:jc w:val="center"/>
              <w:rPr>
                <w:sz w:val="16"/>
                <w:szCs w:val="18"/>
              </w:rPr>
            </w:pPr>
            <w:r w:rsidRPr="009C001D">
              <w:rPr>
                <w:sz w:val="16"/>
                <w:szCs w:val="18"/>
              </w:rPr>
              <w:t>± % 20</w:t>
            </w:r>
          </w:p>
        </w:tc>
        <w:tc>
          <w:tcPr>
            <w:tcW w:w="1590" w:type="dxa"/>
            <w:vAlign w:val="center"/>
          </w:tcPr>
          <w:p w:rsidR="000A1A33" w:rsidRPr="009C001D" w:rsidRDefault="000A1A33" w:rsidP="000A1A33">
            <w:pPr>
              <w:pStyle w:val="AralkYok"/>
              <w:rPr>
                <w:sz w:val="16"/>
              </w:rPr>
            </w:pPr>
            <w:r w:rsidRPr="009C001D">
              <w:rPr>
                <w:sz w:val="16"/>
              </w:rPr>
              <w:t>Tane Yoğunluğu (mg/m3)</w:t>
            </w:r>
          </w:p>
        </w:tc>
        <w:tc>
          <w:tcPr>
            <w:tcW w:w="979" w:type="dxa"/>
            <w:vAlign w:val="center"/>
          </w:tcPr>
          <w:p w:rsidR="00FC407D" w:rsidRDefault="003F568E" w:rsidP="00FC407D">
            <w:pPr>
              <w:autoSpaceDE w:val="0"/>
              <w:autoSpaceDN w:val="0"/>
              <w:adjustRightInd w:val="0"/>
              <w:jc w:val="center"/>
              <w:rPr>
                <w:rFonts w:ascii="Times" w:eastAsia="Calibri" w:hAnsi="Times" w:cs="Times New Roman"/>
                <w:color w:val="1D1B11" w:themeColor="background2" w:themeShade="1A"/>
                <w:sz w:val="16"/>
                <w:szCs w:val="16"/>
              </w:rPr>
            </w:pPr>
            <w:proofErr w:type="spellStart"/>
            <w:r>
              <w:rPr>
                <w:rFonts w:ascii="Times" w:eastAsia="Calibri" w:hAnsi="Times" w:cs="Times New Roman"/>
                <w:color w:val="1D1B11" w:themeColor="background2" w:themeShade="1A"/>
                <w:sz w:val="16"/>
                <w:szCs w:val="16"/>
              </w:rPr>
              <w:t>Pa</w:t>
            </w:r>
            <w:proofErr w:type="spellEnd"/>
            <w:r w:rsidR="005F3C63">
              <w:rPr>
                <w:rFonts w:ascii="Times" w:eastAsia="Calibri" w:hAnsi="Times" w:cs="Times New Roman"/>
                <w:color w:val="1D1B11" w:themeColor="background2" w:themeShade="1A"/>
                <w:sz w:val="16"/>
                <w:szCs w:val="16"/>
              </w:rPr>
              <w:t>=2, 70</w:t>
            </w:r>
          </w:p>
          <w:p w:rsidR="00FC407D" w:rsidRDefault="00FC407D" w:rsidP="00FC407D">
            <w:pPr>
              <w:autoSpaceDE w:val="0"/>
              <w:autoSpaceDN w:val="0"/>
              <w:adjustRightInd w:val="0"/>
              <w:jc w:val="center"/>
              <w:rPr>
                <w:rFonts w:ascii="Times" w:eastAsia="Calibri" w:hAnsi="Times" w:cs="Times New Roman"/>
                <w:color w:val="1D1B11" w:themeColor="background2" w:themeShade="1A"/>
                <w:sz w:val="16"/>
                <w:szCs w:val="16"/>
              </w:rPr>
            </w:pPr>
            <w:proofErr w:type="spellStart"/>
            <w:r>
              <w:rPr>
                <w:rFonts w:ascii="Times" w:eastAsia="Calibri" w:hAnsi="Times" w:cs="Times New Roman"/>
                <w:color w:val="1D1B11" w:themeColor="background2" w:themeShade="1A"/>
                <w:sz w:val="16"/>
                <w:szCs w:val="16"/>
              </w:rPr>
              <w:t>Prd</w:t>
            </w:r>
            <w:proofErr w:type="spellEnd"/>
            <w:r>
              <w:rPr>
                <w:rFonts w:ascii="Times" w:eastAsia="Calibri" w:hAnsi="Times" w:cs="Times New Roman"/>
                <w:color w:val="1D1B11" w:themeColor="background2" w:themeShade="1A"/>
                <w:sz w:val="16"/>
                <w:szCs w:val="16"/>
              </w:rPr>
              <w:t>=2, 6</w:t>
            </w:r>
            <w:r w:rsidR="005F3C63">
              <w:rPr>
                <w:rFonts w:ascii="Times" w:eastAsia="Calibri" w:hAnsi="Times" w:cs="Times New Roman"/>
                <w:color w:val="1D1B11" w:themeColor="background2" w:themeShade="1A"/>
                <w:sz w:val="16"/>
                <w:szCs w:val="16"/>
              </w:rPr>
              <w:t>6</w:t>
            </w:r>
          </w:p>
          <w:p w:rsidR="000A1A33" w:rsidRPr="009C001D" w:rsidRDefault="00FC407D" w:rsidP="00FC407D">
            <w:pPr>
              <w:pStyle w:val="AralkYok"/>
              <w:jc w:val="center"/>
              <w:rPr>
                <w:rFonts w:ascii="4" w:hAnsi="4"/>
                <w:sz w:val="16"/>
                <w:szCs w:val="10"/>
              </w:rPr>
            </w:pPr>
            <w:proofErr w:type="spellStart"/>
            <w:r>
              <w:rPr>
                <w:rFonts w:ascii="Times" w:eastAsia="Calibri" w:hAnsi="Times"/>
                <w:color w:val="1D1B11" w:themeColor="background2" w:themeShade="1A"/>
                <w:sz w:val="16"/>
                <w:szCs w:val="16"/>
              </w:rPr>
              <w:t>Pssd</w:t>
            </w:r>
            <w:proofErr w:type="spellEnd"/>
            <w:r>
              <w:rPr>
                <w:rFonts w:ascii="Times" w:eastAsia="Calibri" w:hAnsi="Times"/>
                <w:color w:val="1D1B11" w:themeColor="background2" w:themeShade="1A"/>
                <w:sz w:val="16"/>
                <w:szCs w:val="16"/>
              </w:rPr>
              <w:t>=2,6</w:t>
            </w:r>
            <w:r w:rsidR="005F3C63">
              <w:rPr>
                <w:rFonts w:ascii="Times" w:eastAsia="Calibri" w:hAnsi="Times"/>
                <w:color w:val="1D1B11" w:themeColor="background2" w:themeShade="1A"/>
                <w:sz w:val="16"/>
                <w:szCs w:val="16"/>
              </w:rPr>
              <w:t>8</w:t>
            </w:r>
          </w:p>
        </w:tc>
        <w:tc>
          <w:tcPr>
            <w:tcW w:w="1256" w:type="dxa"/>
            <w:vAlign w:val="center"/>
          </w:tcPr>
          <w:p w:rsidR="000A1A33" w:rsidRPr="009C001D" w:rsidRDefault="00752774" w:rsidP="000A1A33">
            <w:pPr>
              <w:shd w:val="clear" w:color="auto" w:fill="FFFFFF"/>
              <w:jc w:val="center"/>
              <w:rPr>
                <w:sz w:val="16"/>
                <w:szCs w:val="18"/>
              </w:rPr>
            </w:pPr>
            <w:r w:rsidRPr="00752774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± 0,5</w:t>
            </w:r>
          </w:p>
        </w:tc>
      </w:tr>
      <w:tr w:rsidR="000A1A33" w:rsidTr="00EE1A22">
        <w:trPr>
          <w:trHeight w:val="113"/>
        </w:trPr>
        <w:tc>
          <w:tcPr>
            <w:tcW w:w="1557" w:type="dxa"/>
            <w:tcBorders>
              <w:left w:val="single" w:sz="4" w:space="0" w:color="auto"/>
            </w:tcBorders>
            <w:vAlign w:val="center"/>
          </w:tcPr>
          <w:p w:rsidR="000A1A33" w:rsidRPr="009C001D" w:rsidRDefault="000A1A33" w:rsidP="000A1A33">
            <w:pPr>
              <w:pStyle w:val="AralkYok"/>
              <w:rPr>
                <w:sz w:val="16"/>
              </w:rPr>
            </w:pPr>
            <w:r w:rsidRPr="009C001D">
              <w:rPr>
                <w:sz w:val="16"/>
              </w:rPr>
              <w:t>Su Emme Oranı</w:t>
            </w:r>
          </w:p>
        </w:tc>
        <w:tc>
          <w:tcPr>
            <w:tcW w:w="1004" w:type="dxa"/>
            <w:vAlign w:val="center"/>
          </w:tcPr>
          <w:p w:rsidR="000A1A33" w:rsidRPr="009C001D" w:rsidRDefault="0015249F" w:rsidP="009E6EFD">
            <w:pPr>
              <w:pStyle w:val="AralkYok"/>
              <w:jc w:val="center"/>
              <w:rPr>
                <w:rFonts w:ascii="4" w:hAnsi="4"/>
                <w:sz w:val="16"/>
                <w:szCs w:val="10"/>
              </w:rPr>
            </w:pPr>
            <w:r>
              <w:rPr>
                <w:rFonts w:ascii="4" w:hAnsi="4"/>
                <w:sz w:val="16"/>
                <w:szCs w:val="10"/>
              </w:rPr>
              <w:t xml:space="preserve">% </w:t>
            </w:r>
            <w:r w:rsidR="005F3C63">
              <w:rPr>
                <w:rFonts w:ascii="4" w:hAnsi="4"/>
                <w:sz w:val="16"/>
                <w:szCs w:val="10"/>
              </w:rPr>
              <w:t>1.60</w:t>
            </w:r>
          </w:p>
        </w:tc>
        <w:tc>
          <w:tcPr>
            <w:tcW w:w="1021" w:type="dxa"/>
            <w:tcBorders>
              <w:right w:val="single" w:sz="4" w:space="0" w:color="auto"/>
            </w:tcBorders>
            <w:vAlign w:val="center"/>
          </w:tcPr>
          <w:p w:rsidR="000A1A33" w:rsidRPr="009C001D" w:rsidRDefault="000A1A33" w:rsidP="000A1A33">
            <w:pPr>
              <w:shd w:val="clear" w:color="auto" w:fill="FFFFFF"/>
              <w:jc w:val="center"/>
              <w:rPr>
                <w:sz w:val="16"/>
                <w:szCs w:val="18"/>
              </w:rPr>
            </w:pPr>
            <w:r w:rsidRPr="009C001D">
              <w:rPr>
                <w:sz w:val="16"/>
                <w:szCs w:val="18"/>
              </w:rPr>
              <w:t>± % 20</w:t>
            </w:r>
          </w:p>
        </w:tc>
        <w:tc>
          <w:tcPr>
            <w:tcW w:w="1591" w:type="dxa"/>
            <w:tcBorders>
              <w:left w:val="single" w:sz="4" w:space="0" w:color="auto"/>
            </w:tcBorders>
            <w:vAlign w:val="center"/>
          </w:tcPr>
          <w:p w:rsidR="000A1A33" w:rsidRPr="009C001D" w:rsidRDefault="000A1A33" w:rsidP="000A1A33">
            <w:pPr>
              <w:pStyle w:val="AralkYok"/>
              <w:rPr>
                <w:sz w:val="16"/>
              </w:rPr>
            </w:pPr>
            <w:r w:rsidRPr="009C001D">
              <w:rPr>
                <w:sz w:val="16"/>
              </w:rPr>
              <w:t>Su Emme Oranı</w:t>
            </w:r>
          </w:p>
        </w:tc>
        <w:tc>
          <w:tcPr>
            <w:tcW w:w="992" w:type="dxa"/>
            <w:vAlign w:val="center"/>
          </w:tcPr>
          <w:p w:rsidR="000A1A33" w:rsidRPr="009C001D" w:rsidRDefault="007A17A8" w:rsidP="005F3C63">
            <w:pPr>
              <w:pStyle w:val="AralkYok"/>
              <w:jc w:val="center"/>
              <w:rPr>
                <w:rFonts w:ascii="4" w:hAnsi="4"/>
                <w:sz w:val="16"/>
                <w:szCs w:val="10"/>
              </w:rPr>
            </w:pPr>
            <w:r>
              <w:rPr>
                <w:rFonts w:ascii="4" w:hAnsi="4"/>
                <w:sz w:val="16"/>
                <w:szCs w:val="10"/>
              </w:rPr>
              <w:t>%</w:t>
            </w:r>
            <w:r w:rsidR="006A2260">
              <w:rPr>
                <w:rFonts w:ascii="4" w:hAnsi="4"/>
                <w:sz w:val="16"/>
                <w:szCs w:val="10"/>
              </w:rPr>
              <w:t>0.</w:t>
            </w:r>
            <w:r w:rsidR="00277059">
              <w:rPr>
                <w:rFonts w:ascii="4" w:hAnsi="4"/>
                <w:sz w:val="16"/>
                <w:szCs w:val="10"/>
              </w:rPr>
              <w:t>8</w:t>
            </w:r>
            <w:r w:rsidR="005F3C63">
              <w:rPr>
                <w:rFonts w:ascii="4" w:hAnsi="4"/>
                <w:sz w:val="16"/>
                <w:szCs w:val="10"/>
              </w:rPr>
              <w:t>8</w:t>
            </w:r>
          </w:p>
        </w:tc>
        <w:tc>
          <w:tcPr>
            <w:tcW w:w="1033" w:type="dxa"/>
            <w:vAlign w:val="center"/>
          </w:tcPr>
          <w:p w:rsidR="000A1A33" w:rsidRPr="009C001D" w:rsidRDefault="000A1A33" w:rsidP="000A1A33">
            <w:pPr>
              <w:shd w:val="clear" w:color="auto" w:fill="FFFFFF"/>
              <w:jc w:val="center"/>
              <w:rPr>
                <w:sz w:val="16"/>
                <w:szCs w:val="18"/>
              </w:rPr>
            </w:pPr>
            <w:r w:rsidRPr="009C001D">
              <w:rPr>
                <w:sz w:val="16"/>
                <w:szCs w:val="18"/>
              </w:rPr>
              <w:t>± % 20</w:t>
            </w:r>
          </w:p>
        </w:tc>
        <w:tc>
          <w:tcPr>
            <w:tcW w:w="1590" w:type="dxa"/>
            <w:vAlign w:val="center"/>
          </w:tcPr>
          <w:p w:rsidR="000A1A33" w:rsidRPr="009C001D" w:rsidRDefault="000A1A33" w:rsidP="000A1A33">
            <w:pPr>
              <w:pStyle w:val="AralkYok"/>
              <w:rPr>
                <w:sz w:val="16"/>
              </w:rPr>
            </w:pPr>
            <w:r w:rsidRPr="009C001D">
              <w:rPr>
                <w:sz w:val="16"/>
              </w:rPr>
              <w:t>Su Emme Oranı</w:t>
            </w:r>
          </w:p>
        </w:tc>
        <w:tc>
          <w:tcPr>
            <w:tcW w:w="979" w:type="dxa"/>
            <w:vAlign w:val="center"/>
          </w:tcPr>
          <w:p w:rsidR="000A1A33" w:rsidRPr="009C001D" w:rsidRDefault="0015249F" w:rsidP="005F3C63">
            <w:pPr>
              <w:pStyle w:val="AralkYok"/>
              <w:jc w:val="center"/>
              <w:rPr>
                <w:rFonts w:ascii="4" w:hAnsi="4"/>
                <w:sz w:val="16"/>
                <w:szCs w:val="10"/>
              </w:rPr>
            </w:pPr>
            <w:r>
              <w:rPr>
                <w:rFonts w:ascii="4" w:hAnsi="4"/>
                <w:sz w:val="16"/>
                <w:szCs w:val="10"/>
              </w:rPr>
              <w:t xml:space="preserve">% </w:t>
            </w:r>
            <w:r w:rsidR="006A2260">
              <w:rPr>
                <w:rFonts w:ascii="4" w:hAnsi="4"/>
                <w:sz w:val="16"/>
                <w:szCs w:val="10"/>
              </w:rPr>
              <w:t>0.</w:t>
            </w:r>
            <w:r w:rsidR="005F3C63">
              <w:rPr>
                <w:rFonts w:ascii="4" w:hAnsi="4"/>
                <w:sz w:val="16"/>
                <w:szCs w:val="10"/>
              </w:rPr>
              <w:t>53</w:t>
            </w:r>
          </w:p>
        </w:tc>
        <w:tc>
          <w:tcPr>
            <w:tcW w:w="1256" w:type="dxa"/>
            <w:vAlign w:val="center"/>
          </w:tcPr>
          <w:p w:rsidR="000A1A33" w:rsidRPr="009C001D" w:rsidRDefault="000A1A33" w:rsidP="000A1A33">
            <w:pPr>
              <w:shd w:val="clear" w:color="auto" w:fill="FFFFFF"/>
              <w:jc w:val="center"/>
              <w:rPr>
                <w:sz w:val="16"/>
                <w:szCs w:val="18"/>
              </w:rPr>
            </w:pPr>
            <w:r w:rsidRPr="009C001D">
              <w:rPr>
                <w:sz w:val="16"/>
                <w:szCs w:val="18"/>
              </w:rPr>
              <w:t>± % 20</w:t>
            </w:r>
          </w:p>
        </w:tc>
      </w:tr>
      <w:tr w:rsidR="000A1A33" w:rsidTr="00EE1A22">
        <w:trPr>
          <w:trHeight w:val="113"/>
        </w:trPr>
        <w:tc>
          <w:tcPr>
            <w:tcW w:w="1557" w:type="dxa"/>
            <w:tcBorders>
              <w:left w:val="single" w:sz="4" w:space="0" w:color="auto"/>
            </w:tcBorders>
            <w:vAlign w:val="center"/>
          </w:tcPr>
          <w:p w:rsidR="000A1A33" w:rsidRPr="009C001D" w:rsidRDefault="000A1A33" w:rsidP="000A1A33">
            <w:pPr>
              <w:pStyle w:val="AralkYok"/>
              <w:rPr>
                <w:sz w:val="16"/>
              </w:rPr>
            </w:pPr>
            <w:r w:rsidRPr="009C001D">
              <w:rPr>
                <w:sz w:val="16"/>
              </w:rPr>
              <w:t xml:space="preserve">Çok İnce </w:t>
            </w:r>
            <w:proofErr w:type="spellStart"/>
            <w:r w:rsidRPr="009C001D">
              <w:rPr>
                <w:sz w:val="16"/>
              </w:rPr>
              <w:t>Malz</w:t>
            </w:r>
            <w:proofErr w:type="spellEnd"/>
            <w:r w:rsidRPr="009C001D">
              <w:rPr>
                <w:sz w:val="16"/>
              </w:rPr>
              <w:t>.</w:t>
            </w:r>
            <w:proofErr w:type="spellStart"/>
            <w:r w:rsidRPr="009C001D">
              <w:rPr>
                <w:sz w:val="16"/>
              </w:rPr>
              <w:t>Muht</w:t>
            </w:r>
            <w:proofErr w:type="spellEnd"/>
            <w:r w:rsidRPr="009C001D">
              <w:rPr>
                <w:sz w:val="16"/>
              </w:rPr>
              <w:t>.</w:t>
            </w:r>
          </w:p>
        </w:tc>
        <w:tc>
          <w:tcPr>
            <w:tcW w:w="1004" w:type="dxa"/>
            <w:vAlign w:val="center"/>
          </w:tcPr>
          <w:p w:rsidR="000A1A33" w:rsidRPr="009C001D" w:rsidRDefault="000A1A33" w:rsidP="000A1A33">
            <w:pPr>
              <w:pStyle w:val="AralkYok"/>
              <w:jc w:val="center"/>
              <w:rPr>
                <w:rFonts w:ascii="4" w:hAnsi="4"/>
                <w:sz w:val="16"/>
                <w:szCs w:val="10"/>
              </w:rPr>
            </w:pPr>
            <w:r w:rsidRPr="009C001D">
              <w:rPr>
                <w:rFonts w:ascii="4" w:hAnsi="4"/>
                <w:sz w:val="16"/>
                <w:szCs w:val="10"/>
              </w:rPr>
              <w:t>f 16</w:t>
            </w:r>
          </w:p>
        </w:tc>
        <w:tc>
          <w:tcPr>
            <w:tcW w:w="1021" w:type="dxa"/>
            <w:tcBorders>
              <w:right w:val="single" w:sz="4" w:space="0" w:color="auto"/>
            </w:tcBorders>
            <w:vAlign w:val="center"/>
          </w:tcPr>
          <w:p w:rsidR="000A1A33" w:rsidRPr="009C001D" w:rsidRDefault="000A1A33" w:rsidP="000A1A33">
            <w:pPr>
              <w:shd w:val="clear" w:color="auto" w:fill="FFFFFF"/>
              <w:jc w:val="center"/>
              <w:rPr>
                <w:sz w:val="16"/>
                <w:szCs w:val="18"/>
              </w:rPr>
            </w:pPr>
            <w:r w:rsidRPr="009C001D">
              <w:rPr>
                <w:sz w:val="16"/>
                <w:szCs w:val="18"/>
              </w:rPr>
              <w:t>-</w:t>
            </w:r>
          </w:p>
        </w:tc>
        <w:tc>
          <w:tcPr>
            <w:tcW w:w="1591" w:type="dxa"/>
            <w:tcBorders>
              <w:left w:val="single" w:sz="4" w:space="0" w:color="auto"/>
            </w:tcBorders>
            <w:vAlign w:val="center"/>
          </w:tcPr>
          <w:p w:rsidR="000A1A33" w:rsidRPr="009C001D" w:rsidRDefault="000A1A33" w:rsidP="000A1A33">
            <w:pPr>
              <w:pStyle w:val="AralkYok"/>
              <w:rPr>
                <w:sz w:val="16"/>
              </w:rPr>
            </w:pPr>
            <w:r w:rsidRPr="009C001D">
              <w:rPr>
                <w:sz w:val="16"/>
              </w:rPr>
              <w:t xml:space="preserve">Çok İnce </w:t>
            </w:r>
            <w:proofErr w:type="spellStart"/>
            <w:r w:rsidRPr="009C001D">
              <w:rPr>
                <w:sz w:val="16"/>
              </w:rPr>
              <w:t>Malz</w:t>
            </w:r>
            <w:proofErr w:type="spellEnd"/>
            <w:r w:rsidRPr="009C001D">
              <w:rPr>
                <w:sz w:val="16"/>
              </w:rPr>
              <w:t>.</w:t>
            </w:r>
            <w:proofErr w:type="spellStart"/>
            <w:r w:rsidRPr="009C001D">
              <w:rPr>
                <w:sz w:val="16"/>
              </w:rPr>
              <w:t>Muht</w:t>
            </w:r>
            <w:proofErr w:type="spellEnd"/>
            <w:r w:rsidRPr="009C001D">
              <w:rPr>
                <w:sz w:val="16"/>
              </w:rPr>
              <w:t>.</w:t>
            </w:r>
          </w:p>
        </w:tc>
        <w:tc>
          <w:tcPr>
            <w:tcW w:w="992" w:type="dxa"/>
            <w:vAlign w:val="center"/>
          </w:tcPr>
          <w:p w:rsidR="000A1A33" w:rsidRPr="009C001D" w:rsidRDefault="000A1A33" w:rsidP="000A1A33">
            <w:pPr>
              <w:pStyle w:val="AralkYok"/>
              <w:jc w:val="center"/>
              <w:rPr>
                <w:rFonts w:ascii="4" w:hAnsi="4"/>
                <w:sz w:val="16"/>
                <w:szCs w:val="10"/>
              </w:rPr>
            </w:pPr>
            <w:r w:rsidRPr="009C001D">
              <w:rPr>
                <w:rFonts w:ascii="4" w:hAnsi="4"/>
                <w:sz w:val="16"/>
                <w:szCs w:val="10"/>
              </w:rPr>
              <w:t>f 1,5</w:t>
            </w:r>
          </w:p>
        </w:tc>
        <w:tc>
          <w:tcPr>
            <w:tcW w:w="1033" w:type="dxa"/>
            <w:vAlign w:val="center"/>
          </w:tcPr>
          <w:p w:rsidR="000A1A33" w:rsidRPr="009C001D" w:rsidRDefault="000A1A33" w:rsidP="000A1A33">
            <w:pPr>
              <w:shd w:val="clear" w:color="auto" w:fill="FFFFFF"/>
              <w:jc w:val="center"/>
              <w:rPr>
                <w:sz w:val="16"/>
                <w:szCs w:val="18"/>
              </w:rPr>
            </w:pPr>
            <w:r w:rsidRPr="009C001D">
              <w:rPr>
                <w:sz w:val="16"/>
                <w:szCs w:val="18"/>
              </w:rPr>
              <w:t>-</w:t>
            </w:r>
          </w:p>
        </w:tc>
        <w:tc>
          <w:tcPr>
            <w:tcW w:w="1590" w:type="dxa"/>
            <w:vAlign w:val="center"/>
          </w:tcPr>
          <w:p w:rsidR="000A1A33" w:rsidRPr="009C001D" w:rsidRDefault="000A1A33" w:rsidP="000A1A33">
            <w:pPr>
              <w:pStyle w:val="AralkYok"/>
              <w:rPr>
                <w:sz w:val="16"/>
              </w:rPr>
            </w:pPr>
            <w:r w:rsidRPr="009C001D">
              <w:rPr>
                <w:sz w:val="16"/>
              </w:rPr>
              <w:t xml:space="preserve">Çok İnce </w:t>
            </w:r>
            <w:proofErr w:type="spellStart"/>
            <w:r w:rsidRPr="009C001D">
              <w:rPr>
                <w:sz w:val="16"/>
              </w:rPr>
              <w:t>Malz</w:t>
            </w:r>
            <w:proofErr w:type="spellEnd"/>
            <w:r w:rsidRPr="009C001D">
              <w:rPr>
                <w:sz w:val="16"/>
              </w:rPr>
              <w:t>.</w:t>
            </w:r>
            <w:proofErr w:type="spellStart"/>
            <w:r w:rsidRPr="009C001D">
              <w:rPr>
                <w:sz w:val="16"/>
              </w:rPr>
              <w:t>Muht</w:t>
            </w:r>
            <w:proofErr w:type="spellEnd"/>
            <w:r w:rsidRPr="009C001D">
              <w:rPr>
                <w:sz w:val="16"/>
              </w:rPr>
              <w:t>.</w:t>
            </w:r>
          </w:p>
        </w:tc>
        <w:tc>
          <w:tcPr>
            <w:tcW w:w="979" w:type="dxa"/>
            <w:vAlign w:val="center"/>
          </w:tcPr>
          <w:p w:rsidR="000A1A33" w:rsidRPr="009C001D" w:rsidRDefault="000A1A33" w:rsidP="000A1A33">
            <w:pPr>
              <w:pStyle w:val="AralkYok"/>
              <w:jc w:val="center"/>
              <w:rPr>
                <w:rFonts w:ascii="4" w:hAnsi="4"/>
                <w:sz w:val="16"/>
                <w:szCs w:val="10"/>
              </w:rPr>
            </w:pPr>
            <w:r w:rsidRPr="009C001D">
              <w:rPr>
                <w:rFonts w:ascii="4" w:hAnsi="4"/>
                <w:sz w:val="16"/>
                <w:szCs w:val="10"/>
              </w:rPr>
              <w:t>f 1,5</w:t>
            </w:r>
          </w:p>
        </w:tc>
        <w:tc>
          <w:tcPr>
            <w:tcW w:w="1256" w:type="dxa"/>
            <w:vAlign w:val="center"/>
          </w:tcPr>
          <w:p w:rsidR="000A1A33" w:rsidRPr="009C001D" w:rsidRDefault="000A1A33" w:rsidP="000A1A33">
            <w:pPr>
              <w:shd w:val="clear" w:color="auto" w:fill="FFFFFF"/>
              <w:jc w:val="center"/>
              <w:rPr>
                <w:sz w:val="16"/>
                <w:szCs w:val="18"/>
              </w:rPr>
            </w:pPr>
            <w:r w:rsidRPr="009C001D">
              <w:rPr>
                <w:sz w:val="16"/>
                <w:szCs w:val="18"/>
              </w:rPr>
              <w:t>-</w:t>
            </w:r>
          </w:p>
        </w:tc>
      </w:tr>
      <w:tr w:rsidR="000A1A33" w:rsidTr="00EE1A22">
        <w:trPr>
          <w:trHeight w:val="113"/>
        </w:trPr>
        <w:tc>
          <w:tcPr>
            <w:tcW w:w="1557" w:type="dxa"/>
            <w:tcBorders>
              <w:left w:val="single" w:sz="4" w:space="0" w:color="auto"/>
            </w:tcBorders>
            <w:vAlign w:val="center"/>
          </w:tcPr>
          <w:p w:rsidR="000A1A33" w:rsidRPr="009C001D" w:rsidRDefault="000A1A33" w:rsidP="000A1A33">
            <w:pPr>
              <w:pStyle w:val="AralkYok"/>
              <w:rPr>
                <w:sz w:val="16"/>
              </w:rPr>
            </w:pPr>
            <w:r w:rsidRPr="009C001D">
              <w:rPr>
                <w:sz w:val="16"/>
              </w:rPr>
              <w:t xml:space="preserve">Çok İnce </w:t>
            </w:r>
            <w:proofErr w:type="spellStart"/>
            <w:r w:rsidRPr="009C001D">
              <w:rPr>
                <w:sz w:val="16"/>
              </w:rPr>
              <w:t>Malz</w:t>
            </w:r>
            <w:proofErr w:type="spellEnd"/>
            <w:r w:rsidRPr="009C001D">
              <w:rPr>
                <w:sz w:val="16"/>
              </w:rPr>
              <w:t>. Kalitesi</w:t>
            </w:r>
          </w:p>
        </w:tc>
        <w:tc>
          <w:tcPr>
            <w:tcW w:w="1004" w:type="dxa"/>
            <w:vAlign w:val="center"/>
          </w:tcPr>
          <w:p w:rsidR="000A1A33" w:rsidRPr="009C001D" w:rsidRDefault="000A1A33" w:rsidP="001273C2">
            <w:pPr>
              <w:pStyle w:val="AralkYok"/>
              <w:jc w:val="center"/>
              <w:rPr>
                <w:rFonts w:ascii="4" w:hAnsi="4"/>
                <w:sz w:val="16"/>
                <w:szCs w:val="10"/>
              </w:rPr>
            </w:pPr>
            <w:r w:rsidRPr="009C001D">
              <w:rPr>
                <w:rFonts w:ascii="4" w:hAnsi="4"/>
                <w:sz w:val="16"/>
                <w:szCs w:val="10"/>
              </w:rPr>
              <w:t>MB 2,0 (</w:t>
            </w:r>
            <w:proofErr w:type="spellStart"/>
            <w:r w:rsidRPr="009C001D">
              <w:rPr>
                <w:rFonts w:ascii="4" w:hAnsi="4"/>
                <w:sz w:val="16"/>
                <w:szCs w:val="10"/>
              </w:rPr>
              <w:t>Max</w:t>
            </w:r>
            <w:proofErr w:type="spellEnd"/>
            <w:r w:rsidRPr="009C001D">
              <w:rPr>
                <w:rFonts w:ascii="4" w:hAnsi="4"/>
                <w:sz w:val="16"/>
                <w:szCs w:val="10"/>
              </w:rPr>
              <w:t>)</w:t>
            </w:r>
            <w:r w:rsidR="006A2260">
              <w:rPr>
                <w:rFonts w:ascii="4" w:hAnsi="4"/>
                <w:sz w:val="16"/>
                <w:szCs w:val="10"/>
              </w:rPr>
              <w:t xml:space="preserve">  %0.</w:t>
            </w:r>
            <w:r w:rsidR="00277059">
              <w:rPr>
                <w:rFonts w:ascii="4" w:hAnsi="4"/>
                <w:sz w:val="16"/>
                <w:szCs w:val="10"/>
              </w:rPr>
              <w:t>75</w:t>
            </w:r>
          </w:p>
        </w:tc>
        <w:tc>
          <w:tcPr>
            <w:tcW w:w="1021" w:type="dxa"/>
            <w:tcBorders>
              <w:right w:val="single" w:sz="4" w:space="0" w:color="auto"/>
            </w:tcBorders>
            <w:vAlign w:val="center"/>
          </w:tcPr>
          <w:p w:rsidR="000A1A33" w:rsidRPr="009C001D" w:rsidRDefault="000A1A33" w:rsidP="000A1A33">
            <w:pPr>
              <w:shd w:val="clear" w:color="auto" w:fill="FFFFFF"/>
              <w:jc w:val="center"/>
              <w:rPr>
                <w:sz w:val="16"/>
                <w:szCs w:val="18"/>
              </w:rPr>
            </w:pPr>
            <w:r w:rsidRPr="009C001D">
              <w:rPr>
                <w:sz w:val="16"/>
                <w:szCs w:val="18"/>
              </w:rPr>
              <w:t>± % 20</w:t>
            </w:r>
          </w:p>
        </w:tc>
        <w:tc>
          <w:tcPr>
            <w:tcW w:w="1591" w:type="dxa"/>
            <w:tcBorders>
              <w:left w:val="single" w:sz="4" w:space="0" w:color="auto"/>
            </w:tcBorders>
            <w:vAlign w:val="center"/>
          </w:tcPr>
          <w:p w:rsidR="000A1A33" w:rsidRPr="009C001D" w:rsidRDefault="000A1A33" w:rsidP="000A1A33">
            <w:pPr>
              <w:pStyle w:val="AralkYok"/>
              <w:rPr>
                <w:sz w:val="16"/>
              </w:rPr>
            </w:pPr>
            <w:r w:rsidRPr="009C001D">
              <w:rPr>
                <w:sz w:val="16"/>
              </w:rPr>
              <w:t xml:space="preserve">Çok İnce </w:t>
            </w:r>
            <w:proofErr w:type="spellStart"/>
            <w:r w:rsidRPr="009C001D">
              <w:rPr>
                <w:sz w:val="16"/>
              </w:rPr>
              <w:t>Malz</w:t>
            </w:r>
            <w:proofErr w:type="spellEnd"/>
            <w:r w:rsidRPr="009C001D">
              <w:rPr>
                <w:sz w:val="16"/>
              </w:rPr>
              <w:t>. Kalitesi</w:t>
            </w:r>
          </w:p>
        </w:tc>
        <w:tc>
          <w:tcPr>
            <w:tcW w:w="992" w:type="dxa"/>
            <w:vAlign w:val="center"/>
          </w:tcPr>
          <w:p w:rsidR="000A1A33" w:rsidRPr="009C001D" w:rsidRDefault="000A1A33" w:rsidP="000A1A33">
            <w:pPr>
              <w:pStyle w:val="AralkYok"/>
              <w:jc w:val="center"/>
              <w:rPr>
                <w:rFonts w:ascii="4" w:hAnsi="4"/>
                <w:sz w:val="16"/>
                <w:szCs w:val="10"/>
              </w:rPr>
            </w:pPr>
            <w:r w:rsidRPr="009C001D">
              <w:rPr>
                <w:rFonts w:ascii="4" w:hAnsi="4"/>
                <w:sz w:val="16"/>
                <w:szCs w:val="10"/>
              </w:rPr>
              <w:t>-</w:t>
            </w:r>
          </w:p>
        </w:tc>
        <w:tc>
          <w:tcPr>
            <w:tcW w:w="1033" w:type="dxa"/>
            <w:vAlign w:val="center"/>
          </w:tcPr>
          <w:p w:rsidR="000A1A33" w:rsidRPr="009C001D" w:rsidRDefault="000A1A33" w:rsidP="000A1A33">
            <w:pPr>
              <w:shd w:val="clear" w:color="auto" w:fill="FFFFFF"/>
              <w:jc w:val="center"/>
              <w:rPr>
                <w:sz w:val="16"/>
                <w:szCs w:val="18"/>
              </w:rPr>
            </w:pPr>
            <w:r w:rsidRPr="009C001D">
              <w:rPr>
                <w:sz w:val="16"/>
                <w:szCs w:val="18"/>
              </w:rPr>
              <w:t>± % 20</w:t>
            </w:r>
          </w:p>
        </w:tc>
        <w:tc>
          <w:tcPr>
            <w:tcW w:w="1590" w:type="dxa"/>
            <w:vAlign w:val="center"/>
          </w:tcPr>
          <w:p w:rsidR="000A1A33" w:rsidRPr="009C001D" w:rsidRDefault="000A1A33" w:rsidP="000A1A33">
            <w:pPr>
              <w:pStyle w:val="AralkYok"/>
              <w:rPr>
                <w:sz w:val="16"/>
              </w:rPr>
            </w:pPr>
            <w:r w:rsidRPr="009C001D">
              <w:rPr>
                <w:sz w:val="16"/>
              </w:rPr>
              <w:t xml:space="preserve">Çok İnce </w:t>
            </w:r>
            <w:proofErr w:type="spellStart"/>
            <w:r w:rsidRPr="009C001D">
              <w:rPr>
                <w:sz w:val="16"/>
              </w:rPr>
              <w:t>Malz</w:t>
            </w:r>
            <w:proofErr w:type="spellEnd"/>
            <w:r w:rsidRPr="009C001D">
              <w:rPr>
                <w:sz w:val="16"/>
              </w:rPr>
              <w:t>. Kalitesi</w:t>
            </w:r>
          </w:p>
        </w:tc>
        <w:tc>
          <w:tcPr>
            <w:tcW w:w="979" w:type="dxa"/>
            <w:vAlign w:val="center"/>
          </w:tcPr>
          <w:p w:rsidR="000A1A33" w:rsidRPr="009C001D" w:rsidRDefault="000A1A33" w:rsidP="000A1A33">
            <w:pPr>
              <w:pStyle w:val="AralkYok"/>
              <w:jc w:val="center"/>
              <w:rPr>
                <w:rFonts w:ascii="4" w:hAnsi="4"/>
                <w:sz w:val="16"/>
                <w:szCs w:val="10"/>
              </w:rPr>
            </w:pPr>
            <w:r w:rsidRPr="009C001D">
              <w:rPr>
                <w:rFonts w:ascii="4" w:hAnsi="4"/>
                <w:sz w:val="16"/>
                <w:szCs w:val="10"/>
              </w:rPr>
              <w:t>-</w:t>
            </w:r>
          </w:p>
        </w:tc>
        <w:tc>
          <w:tcPr>
            <w:tcW w:w="1256" w:type="dxa"/>
            <w:vAlign w:val="center"/>
          </w:tcPr>
          <w:p w:rsidR="000A1A33" w:rsidRPr="009C001D" w:rsidRDefault="000A1A33" w:rsidP="000A1A33">
            <w:pPr>
              <w:shd w:val="clear" w:color="auto" w:fill="FFFFFF"/>
              <w:jc w:val="center"/>
              <w:rPr>
                <w:sz w:val="16"/>
                <w:szCs w:val="18"/>
              </w:rPr>
            </w:pPr>
            <w:r w:rsidRPr="009C001D">
              <w:rPr>
                <w:sz w:val="16"/>
                <w:szCs w:val="18"/>
              </w:rPr>
              <w:t>± % 20</w:t>
            </w:r>
          </w:p>
        </w:tc>
      </w:tr>
      <w:tr w:rsidR="000A1A33" w:rsidTr="00EE1A22">
        <w:trPr>
          <w:trHeight w:val="438"/>
        </w:trPr>
        <w:tc>
          <w:tcPr>
            <w:tcW w:w="1557" w:type="dxa"/>
            <w:tcBorders>
              <w:left w:val="single" w:sz="4" w:space="0" w:color="auto"/>
            </w:tcBorders>
            <w:vAlign w:val="center"/>
          </w:tcPr>
          <w:p w:rsidR="000A1A33" w:rsidRPr="009C001D" w:rsidRDefault="000A1A33" w:rsidP="000A1A33">
            <w:pPr>
              <w:pStyle w:val="AralkYok"/>
              <w:rPr>
                <w:sz w:val="16"/>
              </w:rPr>
            </w:pPr>
            <w:r w:rsidRPr="009C001D">
              <w:rPr>
                <w:sz w:val="16"/>
              </w:rPr>
              <w:t>Parçalanma Direnci</w:t>
            </w:r>
          </w:p>
        </w:tc>
        <w:tc>
          <w:tcPr>
            <w:tcW w:w="1004" w:type="dxa"/>
            <w:vAlign w:val="center"/>
          </w:tcPr>
          <w:p w:rsidR="000A1A33" w:rsidRPr="009C001D" w:rsidRDefault="000A1A33" w:rsidP="000A1A33">
            <w:pPr>
              <w:pStyle w:val="AralkYok"/>
              <w:jc w:val="center"/>
              <w:rPr>
                <w:rFonts w:ascii="4" w:hAnsi="4"/>
                <w:sz w:val="16"/>
                <w:szCs w:val="10"/>
              </w:rPr>
            </w:pPr>
            <w:r w:rsidRPr="009C001D">
              <w:rPr>
                <w:rFonts w:ascii="4" w:hAnsi="4"/>
                <w:sz w:val="16"/>
                <w:szCs w:val="10"/>
              </w:rPr>
              <w:t>-</w:t>
            </w:r>
          </w:p>
        </w:tc>
        <w:tc>
          <w:tcPr>
            <w:tcW w:w="1021" w:type="dxa"/>
            <w:tcBorders>
              <w:right w:val="single" w:sz="4" w:space="0" w:color="auto"/>
            </w:tcBorders>
            <w:vAlign w:val="center"/>
          </w:tcPr>
          <w:p w:rsidR="000A1A33" w:rsidRPr="009C001D" w:rsidRDefault="000A1A33" w:rsidP="000A1A33">
            <w:pPr>
              <w:shd w:val="clear" w:color="auto" w:fill="FFFFFF"/>
              <w:jc w:val="center"/>
              <w:rPr>
                <w:sz w:val="16"/>
                <w:szCs w:val="18"/>
              </w:rPr>
            </w:pPr>
            <w:r w:rsidRPr="009C001D">
              <w:rPr>
                <w:sz w:val="16"/>
                <w:szCs w:val="18"/>
              </w:rPr>
              <w:t>-</w:t>
            </w:r>
          </w:p>
        </w:tc>
        <w:tc>
          <w:tcPr>
            <w:tcW w:w="1591" w:type="dxa"/>
            <w:tcBorders>
              <w:left w:val="single" w:sz="4" w:space="0" w:color="auto"/>
            </w:tcBorders>
            <w:vAlign w:val="center"/>
          </w:tcPr>
          <w:p w:rsidR="000A1A33" w:rsidRPr="009C001D" w:rsidRDefault="000A1A33" w:rsidP="000A1A33">
            <w:pPr>
              <w:pStyle w:val="AralkYok"/>
              <w:rPr>
                <w:sz w:val="16"/>
              </w:rPr>
            </w:pPr>
            <w:r w:rsidRPr="009C001D">
              <w:rPr>
                <w:sz w:val="16"/>
              </w:rPr>
              <w:t>Parçalanma Direnci</w:t>
            </w:r>
          </w:p>
        </w:tc>
        <w:tc>
          <w:tcPr>
            <w:tcW w:w="992" w:type="dxa"/>
            <w:vAlign w:val="center"/>
          </w:tcPr>
          <w:p w:rsidR="000A1A33" w:rsidRPr="009C001D" w:rsidRDefault="006A2260" w:rsidP="005F3C63">
            <w:pPr>
              <w:pStyle w:val="AralkYok"/>
              <w:jc w:val="center"/>
              <w:rPr>
                <w:rFonts w:ascii="4" w:hAnsi="4"/>
                <w:sz w:val="16"/>
                <w:szCs w:val="10"/>
              </w:rPr>
            </w:pPr>
            <w:r>
              <w:rPr>
                <w:rFonts w:ascii="4" w:hAnsi="4"/>
                <w:sz w:val="16"/>
                <w:szCs w:val="10"/>
              </w:rPr>
              <w:t xml:space="preserve">LA </w:t>
            </w:r>
            <w:r w:rsidR="005F3C63">
              <w:rPr>
                <w:rFonts w:ascii="4" w:hAnsi="4"/>
                <w:sz w:val="16"/>
                <w:szCs w:val="10"/>
              </w:rPr>
              <w:t>25</w:t>
            </w:r>
          </w:p>
        </w:tc>
        <w:tc>
          <w:tcPr>
            <w:tcW w:w="1033" w:type="dxa"/>
            <w:vAlign w:val="center"/>
          </w:tcPr>
          <w:p w:rsidR="000A1A33" w:rsidRPr="009C001D" w:rsidRDefault="00850C63" w:rsidP="00850C63">
            <w:pPr>
              <w:shd w:val="clear" w:color="auto" w:fill="FFFFFF"/>
              <w:jc w:val="center"/>
              <w:rPr>
                <w:sz w:val="16"/>
                <w:szCs w:val="18"/>
              </w:rPr>
            </w:pPr>
            <w:r w:rsidRPr="009C001D">
              <w:rPr>
                <w:sz w:val="16"/>
                <w:szCs w:val="18"/>
              </w:rPr>
              <w:t xml:space="preserve">± % </w:t>
            </w:r>
            <w:r>
              <w:rPr>
                <w:sz w:val="16"/>
                <w:szCs w:val="18"/>
              </w:rPr>
              <w:t>5</w:t>
            </w:r>
          </w:p>
        </w:tc>
        <w:tc>
          <w:tcPr>
            <w:tcW w:w="1590" w:type="dxa"/>
            <w:vAlign w:val="center"/>
          </w:tcPr>
          <w:p w:rsidR="000A1A33" w:rsidRPr="009C001D" w:rsidRDefault="000A1A33" w:rsidP="000A1A33">
            <w:pPr>
              <w:pStyle w:val="AralkYok"/>
              <w:rPr>
                <w:sz w:val="16"/>
              </w:rPr>
            </w:pPr>
            <w:r w:rsidRPr="009C001D">
              <w:rPr>
                <w:sz w:val="16"/>
              </w:rPr>
              <w:t>Parçalanma Direnci</w:t>
            </w:r>
          </w:p>
        </w:tc>
        <w:tc>
          <w:tcPr>
            <w:tcW w:w="979" w:type="dxa"/>
            <w:vAlign w:val="center"/>
          </w:tcPr>
          <w:p w:rsidR="000A1A33" w:rsidRPr="009C001D" w:rsidRDefault="00850C63" w:rsidP="005F3C63">
            <w:pPr>
              <w:pStyle w:val="AralkYok"/>
              <w:jc w:val="center"/>
              <w:rPr>
                <w:rFonts w:ascii="4" w:hAnsi="4"/>
                <w:sz w:val="16"/>
                <w:szCs w:val="10"/>
              </w:rPr>
            </w:pPr>
            <w:r>
              <w:rPr>
                <w:rFonts w:ascii="4" w:hAnsi="4"/>
                <w:sz w:val="16"/>
                <w:szCs w:val="10"/>
              </w:rPr>
              <w:t xml:space="preserve">LA </w:t>
            </w:r>
            <w:r w:rsidR="005F3C63">
              <w:rPr>
                <w:rFonts w:ascii="4" w:hAnsi="4"/>
                <w:sz w:val="16"/>
                <w:szCs w:val="10"/>
              </w:rPr>
              <w:t>25</w:t>
            </w:r>
          </w:p>
        </w:tc>
        <w:tc>
          <w:tcPr>
            <w:tcW w:w="1256" w:type="dxa"/>
            <w:vAlign w:val="center"/>
          </w:tcPr>
          <w:p w:rsidR="000A1A33" w:rsidRPr="009C001D" w:rsidRDefault="00850C63" w:rsidP="00850C63">
            <w:pPr>
              <w:shd w:val="clear" w:color="auto" w:fill="FFFFFF"/>
              <w:jc w:val="center"/>
              <w:rPr>
                <w:sz w:val="16"/>
                <w:szCs w:val="18"/>
              </w:rPr>
            </w:pPr>
            <w:r w:rsidRPr="009C001D">
              <w:rPr>
                <w:sz w:val="16"/>
                <w:szCs w:val="18"/>
              </w:rPr>
              <w:t xml:space="preserve">± % </w:t>
            </w:r>
            <w:r>
              <w:rPr>
                <w:sz w:val="16"/>
                <w:szCs w:val="18"/>
              </w:rPr>
              <w:t>5</w:t>
            </w:r>
          </w:p>
        </w:tc>
      </w:tr>
      <w:tr w:rsidR="000A1A33" w:rsidTr="00EE1A22">
        <w:trPr>
          <w:trHeight w:val="113"/>
        </w:trPr>
        <w:tc>
          <w:tcPr>
            <w:tcW w:w="1557" w:type="dxa"/>
            <w:tcBorders>
              <w:left w:val="single" w:sz="4" w:space="0" w:color="auto"/>
            </w:tcBorders>
            <w:vAlign w:val="center"/>
          </w:tcPr>
          <w:p w:rsidR="000A1A33" w:rsidRPr="009C001D" w:rsidRDefault="000A1A33" w:rsidP="000A1A33">
            <w:pPr>
              <w:pStyle w:val="AralkYok"/>
              <w:rPr>
                <w:sz w:val="16"/>
              </w:rPr>
            </w:pPr>
            <w:r w:rsidRPr="009C001D">
              <w:rPr>
                <w:sz w:val="16"/>
              </w:rPr>
              <w:t>Klorür İçeriği</w:t>
            </w:r>
          </w:p>
        </w:tc>
        <w:tc>
          <w:tcPr>
            <w:tcW w:w="1004" w:type="dxa"/>
            <w:vAlign w:val="center"/>
          </w:tcPr>
          <w:p w:rsidR="000A1A33" w:rsidRPr="009C001D" w:rsidRDefault="006A2260" w:rsidP="005F3C63">
            <w:pPr>
              <w:pStyle w:val="AralkYok"/>
              <w:jc w:val="center"/>
              <w:rPr>
                <w:rFonts w:ascii="4" w:hAnsi="4"/>
                <w:sz w:val="16"/>
                <w:szCs w:val="10"/>
              </w:rPr>
            </w:pPr>
            <w:r>
              <w:rPr>
                <w:rFonts w:ascii="4" w:hAnsi="4"/>
                <w:sz w:val="16"/>
                <w:szCs w:val="10"/>
              </w:rPr>
              <w:t>% 0.00</w:t>
            </w:r>
            <w:r w:rsidR="005F3C63">
              <w:rPr>
                <w:rFonts w:ascii="4" w:hAnsi="4"/>
                <w:sz w:val="16"/>
                <w:szCs w:val="10"/>
              </w:rPr>
              <w:t>26</w:t>
            </w:r>
          </w:p>
        </w:tc>
        <w:tc>
          <w:tcPr>
            <w:tcW w:w="1021" w:type="dxa"/>
            <w:tcBorders>
              <w:right w:val="single" w:sz="4" w:space="0" w:color="auto"/>
            </w:tcBorders>
            <w:vAlign w:val="center"/>
          </w:tcPr>
          <w:p w:rsidR="000A1A33" w:rsidRPr="009C001D" w:rsidRDefault="00752774" w:rsidP="000A1A33">
            <w:pPr>
              <w:shd w:val="clear" w:color="auto" w:fill="FFFFFF"/>
              <w:jc w:val="center"/>
              <w:rPr>
                <w:sz w:val="16"/>
                <w:szCs w:val="18"/>
              </w:rPr>
            </w:pPr>
            <w:proofErr w:type="spellStart"/>
            <w:r>
              <w:rPr>
                <w:sz w:val="16"/>
                <w:szCs w:val="18"/>
              </w:rPr>
              <w:t>Max</w:t>
            </w:r>
            <w:proofErr w:type="spellEnd"/>
            <w:r>
              <w:rPr>
                <w:sz w:val="16"/>
                <w:szCs w:val="18"/>
              </w:rPr>
              <w:t xml:space="preserve"> % </w:t>
            </w:r>
            <w:r w:rsidR="00850C63">
              <w:rPr>
                <w:sz w:val="16"/>
                <w:szCs w:val="18"/>
              </w:rPr>
              <w:t>0.01</w:t>
            </w:r>
          </w:p>
        </w:tc>
        <w:tc>
          <w:tcPr>
            <w:tcW w:w="1591" w:type="dxa"/>
            <w:tcBorders>
              <w:left w:val="single" w:sz="4" w:space="0" w:color="auto"/>
            </w:tcBorders>
            <w:vAlign w:val="center"/>
          </w:tcPr>
          <w:p w:rsidR="000A1A33" w:rsidRPr="009C001D" w:rsidRDefault="000A1A33" w:rsidP="000A1A33">
            <w:pPr>
              <w:pStyle w:val="AralkYok"/>
              <w:rPr>
                <w:sz w:val="16"/>
              </w:rPr>
            </w:pPr>
            <w:r w:rsidRPr="009C001D">
              <w:rPr>
                <w:sz w:val="16"/>
              </w:rPr>
              <w:t>Klorür İçeriği</w:t>
            </w:r>
          </w:p>
        </w:tc>
        <w:tc>
          <w:tcPr>
            <w:tcW w:w="992" w:type="dxa"/>
            <w:vAlign w:val="center"/>
          </w:tcPr>
          <w:p w:rsidR="000A1A33" w:rsidRPr="009C001D" w:rsidRDefault="006A2260" w:rsidP="005F3C63">
            <w:pPr>
              <w:pStyle w:val="AralkYok"/>
              <w:jc w:val="center"/>
              <w:rPr>
                <w:rFonts w:ascii="4" w:hAnsi="4"/>
                <w:sz w:val="16"/>
                <w:szCs w:val="10"/>
              </w:rPr>
            </w:pPr>
            <w:r>
              <w:rPr>
                <w:rFonts w:ascii="4" w:hAnsi="4"/>
                <w:sz w:val="16"/>
                <w:szCs w:val="10"/>
              </w:rPr>
              <w:t>% 0.00</w:t>
            </w:r>
            <w:r w:rsidR="005F3C63">
              <w:rPr>
                <w:rFonts w:ascii="4" w:hAnsi="4"/>
                <w:sz w:val="16"/>
                <w:szCs w:val="10"/>
              </w:rPr>
              <w:t>26</w:t>
            </w:r>
          </w:p>
        </w:tc>
        <w:tc>
          <w:tcPr>
            <w:tcW w:w="1033" w:type="dxa"/>
            <w:vAlign w:val="center"/>
          </w:tcPr>
          <w:p w:rsidR="000A1A33" w:rsidRPr="009C001D" w:rsidRDefault="000A1A33" w:rsidP="00752774">
            <w:pPr>
              <w:shd w:val="clear" w:color="auto" w:fill="FFFFFF"/>
              <w:jc w:val="center"/>
              <w:rPr>
                <w:sz w:val="16"/>
                <w:szCs w:val="18"/>
              </w:rPr>
            </w:pPr>
            <w:proofErr w:type="spellStart"/>
            <w:r w:rsidRPr="009C001D">
              <w:rPr>
                <w:sz w:val="16"/>
                <w:szCs w:val="18"/>
              </w:rPr>
              <w:t>Max</w:t>
            </w:r>
            <w:proofErr w:type="spellEnd"/>
            <w:r w:rsidR="00850C63">
              <w:rPr>
                <w:sz w:val="16"/>
                <w:szCs w:val="18"/>
              </w:rPr>
              <w:t>% 0.01</w:t>
            </w:r>
          </w:p>
        </w:tc>
        <w:tc>
          <w:tcPr>
            <w:tcW w:w="1590" w:type="dxa"/>
            <w:vAlign w:val="center"/>
          </w:tcPr>
          <w:p w:rsidR="000A1A33" w:rsidRPr="009C001D" w:rsidRDefault="000A1A33" w:rsidP="000A1A33">
            <w:pPr>
              <w:pStyle w:val="AralkYok"/>
              <w:rPr>
                <w:sz w:val="16"/>
              </w:rPr>
            </w:pPr>
            <w:r w:rsidRPr="009C001D">
              <w:rPr>
                <w:sz w:val="16"/>
              </w:rPr>
              <w:t>Klorür İçeriği</w:t>
            </w:r>
          </w:p>
        </w:tc>
        <w:tc>
          <w:tcPr>
            <w:tcW w:w="979" w:type="dxa"/>
            <w:vAlign w:val="center"/>
          </w:tcPr>
          <w:p w:rsidR="000A1A33" w:rsidRPr="009C001D" w:rsidRDefault="006A2260" w:rsidP="005F3C63">
            <w:pPr>
              <w:pStyle w:val="AralkYok"/>
              <w:jc w:val="center"/>
              <w:rPr>
                <w:rFonts w:ascii="4" w:hAnsi="4"/>
                <w:sz w:val="16"/>
                <w:szCs w:val="10"/>
              </w:rPr>
            </w:pPr>
            <w:r>
              <w:rPr>
                <w:rFonts w:ascii="4" w:hAnsi="4"/>
                <w:sz w:val="16"/>
                <w:szCs w:val="10"/>
              </w:rPr>
              <w:t>% 0.00</w:t>
            </w:r>
            <w:r w:rsidR="005F3C63">
              <w:rPr>
                <w:rFonts w:ascii="4" w:hAnsi="4"/>
                <w:sz w:val="16"/>
                <w:szCs w:val="10"/>
              </w:rPr>
              <w:t>26</w:t>
            </w:r>
          </w:p>
        </w:tc>
        <w:tc>
          <w:tcPr>
            <w:tcW w:w="1256" w:type="dxa"/>
            <w:vAlign w:val="center"/>
          </w:tcPr>
          <w:p w:rsidR="000A1A33" w:rsidRPr="009C001D" w:rsidRDefault="000A1A33" w:rsidP="00752774">
            <w:pPr>
              <w:shd w:val="clear" w:color="auto" w:fill="FFFFFF"/>
              <w:jc w:val="center"/>
              <w:rPr>
                <w:sz w:val="16"/>
                <w:szCs w:val="18"/>
              </w:rPr>
            </w:pPr>
            <w:proofErr w:type="spellStart"/>
            <w:r w:rsidRPr="009C001D">
              <w:rPr>
                <w:sz w:val="16"/>
                <w:szCs w:val="18"/>
              </w:rPr>
              <w:t>Max</w:t>
            </w:r>
            <w:proofErr w:type="spellEnd"/>
            <w:r w:rsidR="00850C63">
              <w:rPr>
                <w:sz w:val="16"/>
                <w:szCs w:val="18"/>
              </w:rPr>
              <w:t>% 0.01</w:t>
            </w:r>
          </w:p>
        </w:tc>
      </w:tr>
      <w:tr w:rsidR="000A1A33" w:rsidTr="00EE1A22">
        <w:trPr>
          <w:trHeight w:val="113"/>
        </w:trPr>
        <w:tc>
          <w:tcPr>
            <w:tcW w:w="1557" w:type="dxa"/>
            <w:tcBorders>
              <w:left w:val="single" w:sz="4" w:space="0" w:color="auto"/>
            </w:tcBorders>
            <w:vAlign w:val="center"/>
          </w:tcPr>
          <w:p w:rsidR="000A1A33" w:rsidRPr="009C001D" w:rsidRDefault="000A1A33" w:rsidP="000A1A33">
            <w:pPr>
              <w:pStyle w:val="AralkYok"/>
              <w:rPr>
                <w:sz w:val="16"/>
              </w:rPr>
            </w:pPr>
            <w:r w:rsidRPr="009C001D">
              <w:rPr>
                <w:sz w:val="16"/>
              </w:rPr>
              <w:t>Asitte Çöz. Sülf. Kat.</w:t>
            </w:r>
          </w:p>
        </w:tc>
        <w:tc>
          <w:tcPr>
            <w:tcW w:w="1004" w:type="dxa"/>
            <w:vAlign w:val="center"/>
          </w:tcPr>
          <w:p w:rsidR="000A1A33" w:rsidRPr="001D483C" w:rsidRDefault="001D483C" w:rsidP="005F3C63">
            <w:pPr>
              <w:pStyle w:val="AralkYok"/>
              <w:jc w:val="center"/>
              <w:rPr>
                <w:rFonts w:ascii="4" w:hAnsi="4"/>
                <w:sz w:val="14"/>
                <w:szCs w:val="14"/>
              </w:rPr>
            </w:pPr>
            <w:r w:rsidRPr="001D483C">
              <w:rPr>
                <w:rFonts w:ascii="Times" w:eastAsia="Calibri" w:hAnsi="Times"/>
                <w:color w:val="1D1B11" w:themeColor="background2" w:themeShade="1A"/>
                <w:sz w:val="14"/>
                <w:szCs w:val="14"/>
              </w:rPr>
              <w:t>AS</w:t>
            </w:r>
            <w:r w:rsidRPr="001D483C">
              <w:rPr>
                <w:rFonts w:ascii="Times" w:eastAsia="Calibri" w:hAnsi="Times"/>
                <w:color w:val="1D1B11" w:themeColor="background2" w:themeShade="1A"/>
                <w:sz w:val="14"/>
                <w:szCs w:val="14"/>
                <w:vertAlign w:val="subscript"/>
              </w:rPr>
              <w:t xml:space="preserve">0,2  </w:t>
            </w:r>
            <w:r w:rsidRPr="001D483C">
              <w:rPr>
                <w:rFonts w:ascii="Times" w:eastAsia="Calibri" w:hAnsi="Times"/>
                <w:color w:val="1D1B11" w:themeColor="background2" w:themeShade="1A"/>
                <w:sz w:val="14"/>
                <w:szCs w:val="14"/>
              </w:rPr>
              <w:t>(%0.0000</w:t>
            </w:r>
            <w:r w:rsidR="005F3C63">
              <w:rPr>
                <w:rFonts w:ascii="Times" w:eastAsia="Calibri" w:hAnsi="Times"/>
                <w:color w:val="1D1B11" w:themeColor="background2" w:themeShade="1A"/>
                <w:sz w:val="14"/>
                <w:szCs w:val="14"/>
              </w:rPr>
              <w:t>49</w:t>
            </w:r>
            <w:r w:rsidRPr="001D483C">
              <w:rPr>
                <w:rFonts w:ascii="Times" w:eastAsia="Calibri" w:hAnsi="Times"/>
                <w:color w:val="1D1B11" w:themeColor="background2" w:themeShade="1A"/>
                <w:sz w:val="14"/>
                <w:szCs w:val="14"/>
              </w:rPr>
              <w:t>)</w:t>
            </w:r>
          </w:p>
        </w:tc>
        <w:tc>
          <w:tcPr>
            <w:tcW w:w="1021" w:type="dxa"/>
            <w:tcBorders>
              <w:right w:val="single" w:sz="4" w:space="0" w:color="auto"/>
            </w:tcBorders>
            <w:vAlign w:val="center"/>
          </w:tcPr>
          <w:p w:rsidR="000A1A33" w:rsidRPr="009C001D" w:rsidRDefault="000A1A33" w:rsidP="000A1A33">
            <w:pPr>
              <w:shd w:val="clear" w:color="auto" w:fill="FFFFFF"/>
              <w:jc w:val="center"/>
              <w:rPr>
                <w:sz w:val="16"/>
                <w:szCs w:val="18"/>
              </w:rPr>
            </w:pPr>
            <w:r w:rsidRPr="009C001D">
              <w:rPr>
                <w:sz w:val="16"/>
                <w:szCs w:val="18"/>
              </w:rPr>
              <w:t>-</w:t>
            </w:r>
          </w:p>
        </w:tc>
        <w:tc>
          <w:tcPr>
            <w:tcW w:w="1591" w:type="dxa"/>
            <w:tcBorders>
              <w:left w:val="single" w:sz="4" w:space="0" w:color="auto"/>
            </w:tcBorders>
            <w:vAlign w:val="center"/>
          </w:tcPr>
          <w:p w:rsidR="000A1A33" w:rsidRPr="009C001D" w:rsidRDefault="000A1A33" w:rsidP="000A1A33">
            <w:pPr>
              <w:pStyle w:val="AralkYok"/>
              <w:rPr>
                <w:sz w:val="16"/>
              </w:rPr>
            </w:pPr>
            <w:r w:rsidRPr="009C001D">
              <w:rPr>
                <w:sz w:val="16"/>
              </w:rPr>
              <w:t>Asitte Çöz. Sülf. Kat.</w:t>
            </w:r>
          </w:p>
        </w:tc>
        <w:tc>
          <w:tcPr>
            <w:tcW w:w="992" w:type="dxa"/>
            <w:vAlign w:val="center"/>
          </w:tcPr>
          <w:p w:rsidR="00850C63" w:rsidRPr="009C001D" w:rsidRDefault="001D483C" w:rsidP="005F3C63">
            <w:pPr>
              <w:pStyle w:val="AralkYok"/>
              <w:jc w:val="center"/>
              <w:rPr>
                <w:rFonts w:ascii="4" w:hAnsi="4"/>
                <w:sz w:val="16"/>
                <w:szCs w:val="10"/>
              </w:rPr>
            </w:pPr>
            <w:r w:rsidRPr="001D483C">
              <w:rPr>
                <w:rFonts w:ascii="Times" w:eastAsia="Calibri" w:hAnsi="Times"/>
                <w:color w:val="1D1B11" w:themeColor="background2" w:themeShade="1A"/>
                <w:sz w:val="14"/>
                <w:szCs w:val="14"/>
              </w:rPr>
              <w:t>AS</w:t>
            </w:r>
            <w:r w:rsidRPr="001D483C">
              <w:rPr>
                <w:rFonts w:ascii="Times" w:eastAsia="Calibri" w:hAnsi="Times"/>
                <w:color w:val="1D1B11" w:themeColor="background2" w:themeShade="1A"/>
                <w:sz w:val="14"/>
                <w:szCs w:val="14"/>
                <w:vertAlign w:val="subscript"/>
              </w:rPr>
              <w:t xml:space="preserve">0,2  </w:t>
            </w:r>
            <w:r w:rsidRPr="001D483C">
              <w:rPr>
                <w:rFonts w:ascii="Times" w:eastAsia="Calibri" w:hAnsi="Times"/>
                <w:color w:val="1D1B11" w:themeColor="background2" w:themeShade="1A"/>
                <w:sz w:val="14"/>
                <w:szCs w:val="14"/>
              </w:rPr>
              <w:t>(%0.0000</w:t>
            </w:r>
            <w:r w:rsidR="005F3C63">
              <w:rPr>
                <w:rFonts w:ascii="Times" w:eastAsia="Calibri" w:hAnsi="Times"/>
                <w:color w:val="1D1B11" w:themeColor="background2" w:themeShade="1A"/>
                <w:sz w:val="14"/>
                <w:szCs w:val="14"/>
              </w:rPr>
              <w:t>49</w:t>
            </w:r>
            <w:r w:rsidRPr="001D483C">
              <w:rPr>
                <w:rFonts w:ascii="Times" w:eastAsia="Calibri" w:hAnsi="Times"/>
                <w:color w:val="1D1B11" w:themeColor="background2" w:themeShade="1A"/>
                <w:sz w:val="14"/>
                <w:szCs w:val="14"/>
              </w:rPr>
              <w:t>)</w:t>
            </w:r>
          </w:p>
        </w:tc>
        <w:tc>
          <w:tcPr>
            <w:tcW w:w="1033" w:type="dxa"/>
            <w:vAlign w:val="center"/>
          </w:tcPr>
          <w:p w:rsidR="000A1A33" w:rsidRPr="009C001D" w:rsidRDefault="000A1A33" w:rsidP="000A1A33">
            <w:pPr>
              <w:shd w:val="clear" w:color="auto" w:fill="FFFFFF"/>
              <w:jc w:val="center"/>
              <w:rPr>
                <w:sz w:val="16"/>
                <w:szCs w:val="18"/>
              </w:rPr>
            </w:pPr>
            <w:r w:rsidRPr="009C001D">
              <w:rPr>
                <w:sz w:val="16"/>
                <w:szCs w:val="18"/>
              </w:rPr>
              <w:t>-</w:t>
            </w:r>
          </w:p>
        </w:tc>
        <w:tc>
          <w:tcPr>
            <w:tcW w:w="1590" w:type="dxa"/>
            <w:vAlign w:val="center"/>
          </w:tcPr>
          <w:p w:rsidR="000A1A33" w:rsidRPr="009C001D" w:rsidRDefault="000A1A33" w:rsidP="000A1A33">
            <w:pPr>
              <w:pStyle w:val="AralkYok"/>
              <w:rPr>
                <w:sz w:val="16"/>
              </w:rPr>
            </w:pPr>
            <w:r w:rsidRPr="009C001D">
              <w:rPr>
                <w:sz w:val="16"/>
              </w:rPr>
              <w:t>Asitte Çöz. Sülf. Kat.</w:t>
            </w:r>
          </w:p>
        </w:tc>
        <w:tc>
          <w:tcPr>
            <w:tcW w:w="979" w:type="dxa"/>
            <w:vAlign w:val="center"/>
          </w:tcPr>
          <w:p w:rsidR="00850C63" w:rsidRPr="009C001D" w:rsidRDefault="001D483C" w:rsidP="005F3C63">
            <w:pPr>
              <w:pStyle w:val="AralkYok"/>
              <w:jc w:val="center"/>
              <w:rPr>
                <w:rFonts w:ascii="4" w:hAnsi="4"/>
                <w:sz w:val="16"/>
                <w:szCs w:val="10"/>
              </w:rPr>
            </w:pPr>
            <w:r w:rsidRPr="001D483C">
              <w:rPr>
                <w:rFonts w:ascii="Times" w:eastAsia="Calibri" w:hAnsi="Times"/>
                <w:color w:val="1D1B11" w:themeColor="background2" w:themeShade="1A"/>
                <w:sz w:val="14"/>
                <w:szCs w:val="14"/>
              </w:rPr>
              <w:t>AS</w:t>
            </w:r>
            <w:r w:rsidRPr="001D483C">
              <w:rPr>
                <w:rFonts w:ascii="Times" w:eastAsia="Calibri" w:hAnsi="Times"/>
                <w:color w:val="1D1B11" w:themeColor="background2" w:themeShade="1A"/>
                <w:sz w:val="14"/>
                <w:szCs w:val="14"/>
                <w:vertAlign w:val="subscript"/>
              </w:rPr>
              <w:t xml:space="preserve">0,2  </w:t>
            </w:r>
            <w:r w:rsidRPr="001D483C">
              <w:rPr>
                <w:rFonts w:ascii="Times" w:eastAsia="Calibri" w:hAnsi="Times"/>
                <w:color w:val="1D1B11" w:themeColor="background2" w:themeShade="1A"/>
                <w:sz w:val="14"/>
                <w:szCs w:val="14"/>
              </w:rPr>
              <w:t>(%0.0000</w:t>
            </w:r>
            <w:r w:rsidR="005F3C63">
              <w:rPr>
                <w:rFonts w:ascii="Times" w:eastAsia="Calibri" w:hAnsi="Times"/>
                <w:color w:val="1D1B11" w:themeColor="background2" w:themeShade="1A"/>
                <w:sz w:val="14"/>
                <w:szCs w:val="14"/>
              </w:rPr>
              <w:t>49</w:t>
            </w:r>
            <w:r w:rsidRPr="001D483C">
              <w:rPr>
                <w:rFonts w:ascii="Times" w:eastAsia="Calibri" w:hAnsi="Times"/>
                <w:color w:val="1D1B11" w:themeColor="background2" w:themeShade="1A"/>
                <w:sz w:val="14"/>
                <w:szCs w:val="14"/>
              </w:rPr>
              <w:t>)</w:t>
            </w:r>
          </w:p>
        </w:tc>
        <w:tc>
          <w:tcPr>
            <w:tcW w:w="1256" w:type="dxa"/>
            <w:vAlign w:val="center"/>
          </w:tcPr>
          <w:p w:rsidR="000A1A33" w:rsidRPr="009C001D" w:rsidRDefault="000A1A33" w:rsidP="000A1A33">
            <w:pPr>
              <w:shd w:val="clear" w:color="auto" w:fill="FFFFFF"/>
              <w:jc w:val="center"/>
              <w:rPr>
                <w:sz w:val="16"/>
                <w:szCs w:val="18"/>
              </w:rPr>
            </w:pPr>
            <w:r w:rsidRPr="009C001D">
              <w:rPr>
                <w:sz w:val="16"/>
                <w:szCs w:val="18"/>
              </w:rPr>
              <w:t>-</w:t>
            </w:r>
          </w:p>
        </w:tc>
      </w:tr>
      <w:tr w:rsidR="000A1A33" w:rsidTr="00EE1A22">
        <w:trPr>
          <w:trHeight w:val="113"/>
        </w:trPr>
        <w:tc>
          <w:tcPr>
            <w:tcW w:w="1557" w:type="dxa"/>
            <w:tcBorders>
              <w:left w:val="single" w:sz="4" w:space="0" w:color="auto"/>
            </w:tcBorders>
            <w:vAlign w:val="center"/>
          </w:tcPr>
          <w:p w:rsidR="000A1A33" w:rsidRPr="009C001D" w:rsidRDefault="000A1A33" w:rsidP="000A1A33">
            <w:pPr>
              <w:pStyle w:val="AralkYok"/>
              <w:rPr>
                <w:sz w:val="16"/>
              </w:rPr>
            </w:pPr>
            <w:r w:rsidRPr="009C001D">
              <w:rPr>
                <w:sz w:val="16"/>
              </w:rPr>
              <w:t>Donma-Çöz. Dayanıklılık</w:t>
            </w:r>
          </w:p>
        </w:tc>
        <w:tc>
          <w:tcPr>
            <w:tcW w:w="1004" w:type="dxa"/>
            <w:vAlign w:val="center"/>
          </w:tcPr>
          <w:p w:rsidR="000A1A33" w:rsidRPr="009C001D" w:rsidRDefault="000A1A33" w:rsidP="000A1A33">
            <w:pPr>
              <w:pStyle w:val="AralkYok"/>
              <w:jc w:val="center"/>
              <w:rPr>
                <w:rFonts w:ascii="4" w:hAnsi="4"/>
                <w:sz w:val="16"/>
                <w:szCs w:val="10"/>
              </w:rPr>
            </w:pPr>
            <w:r w:rsidRPr="009C001D">
              <w:rPr>
                <w:rFonts w:ascii="4" w:hAnsi="4"/>
                <w:sz w:val="16"/>
                <w:szCs w:val="10"/>
              </w:rPr>
              <w:t>-</w:t>
            </w:r>
          </w:p>
        </w:tc>
        <w:tc>
          <w:tcPr>
            <w:tcW w:w="1021" w:type="dxa"/>
            <w:tcBorders>
              <w:right w:val="single" w:sz="4" w:space="0" w:color="auto"/>
            </w:tcBorders>
            <w:vAlign w:val="center"/>
          </w:tcPr>
          <w:p w:rsidR="000A1A33" w:rsidRPr="009C001D" w:rsidRDefault="000A1A33" w:rsidP="000A1A33">
            <w:pPr>
              <w:shd w:val="clear" w:color="auto" w:fill="FFFFFF"/>
              <w:jc w:val="center"/>
              <w:rPr>
                <w:sz w:val="16"/>
                <w:szCs w:val="18"/>
              </w:rPr>
            </w:pPr>
            <w:r w:rsidRPr="009C001D">
              <w:rPr>
                <w:sz w:val="16"/>
                <w:szCs w:val="18"/>
              </w:rPr>
              <w:t>-</w:t>
            </w:r>
          </w:p>
        </w:tc>
        <w:tc>
          <w:tcPr>
            <w:tcW w:w="1591" w:type="dxa"/>
            <w:tcBorders>
              <w:left w:val="single" w:sz="4" w:space="0" w:color="auto"/>
            </w:tcBorders>
            <w:vAlign w:val="center"/>
          </w:tcPr>
          <w:p w:rsidR="000A1A33" w:rsidRPr="009C001D" w:rsidRDefault="000A1A33" w:rsidP="000A1A33">
            <w:pPr>
              <w:pStyle w:val="AralkYok"/>
              <w:rPr>
                <w:sz w:val="16"/>
              </w:rPr>
            </w:pPr>
            <w:r w:rsidRPr="009C001D">
              <w:rPr>
                <w:sz w:val="16"/>
              </w:rPr>
              <w:t>Donma-Çöz. Dayanıklılık</w:t>
            </w:r>
          </w:p>
        </w:tc>
        <w:tc>
          <w:tcPr>
            <w:tcW w:w="992" w:type="dxa"/>
            <w:vAlign w:val="center"/>
          </w:tcPr>
          <w:p w:rsidR="000A1A33" w:rsidRPr="009C001D" w:rsidRDefault="000A1A33" w:rsidP="000A1A33">
            <w:pPr>
              <w:pStyle w:val="AralkYok"/>
              <w:jc w:val="center"/>
              <w:rPr>
                <w:rFonts w:ascii="4" w:hAnsi="4"/>
                <w:sz w:val="16"/>
                <w:szCs w:val="10"/>
              </w:rPr>
            </w:pPr>
            <w:r w:rsidRPr="009C001D">
              <w:rPr>
                <w:rFonts w:ascii="4" w:hAnsi="4"/>
                <w:sz w:val="16"/>
                <w:szCs w:val="10"/>
              </w:rPr>
              <w:t>MS18</w:t>
            </w:r>
          </w:p>
        </w:tc>
        <w:tc>
          <w:tcPr>
            <w:tcW w:w="1033" w:type="dxa"/>
            <w:vAlign w:val="center"/>
          </w:tcPr>
          <w:p w:rsidR="000A1A33" w:rsidRPr="009C001D" w:rsidRDefault="000A1A33" w:rsidP="000A1A33">
            <w:pPr>
              <w:shd w:val="clear" w:color="auto" w:fill="FFFFFF"/>
              <w:jc w:val="center"/>
              <w:rPr>
                <w:sz w:val="16"/>
                <w:szCs w:val="18"/>
              </w:rPr>
            </w:pPr>
            <w:r w:rsidRPr="009C001D">
              <w:rPr>
                <w:sz w:val="16"/>
                <w:szCs w:val="18"/>
              </w:rPr>
              <w:t>-</w:t>
            </w:r>
          </w:p>
        </w:tc>
        <w:tc>
          <w:tcPr>
            <w:tcW w:w="1590" w:type="dxa"/>
            <w:vAlign w:val="center"/>
          </w:tcPr>
          <w:p w:rsidR="000A1A33" w:rsidRPr="009C001D" w:rsidRDefault="000A1A33" w:rsidP="000A1A33">
            <w:pPr>
              <w:pStyle w:val="AralkYok"/>
              <w:rPr>
                <w:sz w:val="16"/>
              </w:rPr>
            </w:pPr>
            <w:r w:rsidRPr="009C001D">
              <w:rPr>
                <w:sz w:val="16"/>
              </w:rPr>
              <w:t>Donma-Çöz. Dayanıklılık</w:t>
            </w:r>
          </w:p>
        </w:tc>
        <w:tc>
          <w:tcPr>
            <w:tcW w:w="979" w:type="dxa"/>
            <w:vAlign w:val="center"/>
          </w:tcPr>
          <w:p w:rsidR="000A1A33" w:rsidRPr="009C001D" w:rsidRDefault="000A1A33" w:rsidP="000A1A33">
            <w:pPr>
              <w:pStyle w:val="AralkYok"/>
              <w:jc w:val="center"/>
              <w:rPr>
                <w:rFonts w:ascii="4" w:hAnsi="4"/>
                <w:sz w:val="16"/>
                <w:szCs w:val="10"/>
              </w:rPr>
            </w:pPr>
            <w:r w:rsidRPr="009C001D">
              <w:rPr>
                <w:rFonts w:ascii="4" w:hAnsi="4"/>
                <w:sz w:val="16"/>
                <w:szCs w:val="10"/>
              </w:rPr>
              <w:t>MS18</w:t>
            </w:r>
          </w:p>
        </w:tc>
        <w:tc>
          <w:tcPr>
            <w:tcW w:w="1256" w:type="dxa"/>
            <w:vAlign w:val="center"/>
          </w:tcPr>
          <w:p w:rsidR="000A1A33" w:rsidRPr="009C001D" w:rsidRDefault="000A1A33" w:rsidP="000A1A33">
            <w:pPr>
              <w:shd w:val="clear" w:color="auto" w:fill="FFFFFF"/>
              <w:jc w:val="center"/>
              <w:rPr>
                <w:sz w:val="16"/>
                <w:szCs w:val="18"/>
              </w:rPr>
            </w:pPr>
            <w:r w:rsidRPr="009C001D">
              <w:rPr>
                <w:sz w:val="16"/>
                <w:szCs w:val="18"/>
              </w:rPr>
              <w:t>-</w:t>
            </w:r>
          </w:p>
        </w:tc>
      </w:tr>
      <w:tr w:rsidR="00850C63" w:rsidTr="00EE1A22">
        <w:trPr>
          <w:trHeight w:val="113"/>
        </w:trPr>
        <w:tc>
          <w:tcPr>
            <w:tcW w:w="1557" w:type="dxa"/>
            <w:tcBorders>
              <w:left w:val="single" w:sz="4" w:space="0" w:color="auto"/>
            </w:tcBorders>
            <w:vAlign w:val="center"/>
          </w:tcPr>
          <w:p w:rsidR="00850C63" w:rsidRPr="009C001D" w:rsidRDefault="00850C63" w:rsidP="00850C63">
            <w:pPr>
              <w:pStyle w:val="AralkYok"/>
              <w:rPr>
                <w:sz w:val="16"/>
              </w:rPr>
            </w:pPr>
            <w:r w:rsidRPr="009C001D">
              <w:rPr>
                <w:sz w:val="16"/>
              </w:rPr>
              <w:t>İri Agreganın tane şekli</w:t>
            </w:r>
          </w:p>
        </w:tc>
        <w:tc>
          <w:tcPr>
            <w:tcW w:w="1004" w:type="dxa"/>
            <w:vAlign w:val="center"/>
          </w:tcPr>
          <w:p w:rsidR="00850C63" w:rsidRPr="009C001D" w:rsidRDefault="00850C63" w:rsidP="00850C63">
            <w:pPr>
              <w:pStyle w:val="AralkYok"/>
              <w:jc w:val="center"/>
              <w:rPr>
                <w:rFonts w:ascii="4" w:hAnsi="4"/>
                <w:sz w:val="16"/>
                <w:szCs w:val="10"/>
              </w:rPr>
            </w:pPr>
            <w:r w:rsidRPr="009C001D">
              <w:rPr>
                <w:rFonts w:ascii="4" w:hAnsi="4"/>
                <w:sz w:val="16"/>
                <w:szCs w:val="10"/>
              </w:rPr>
              <w:t>-</w:t>
            </w:r>
          </w:p>
        </w:tc>
        <w:tc>
          <w:tcPr>
            <w:tcW w:w="1021" w:type="dxa"/>
            <w:tcBorders>
              <w:right w:val="single" w:sz="4" w:space="0" w:color="auto"/>
            </w:tcBorders>
            <w:vAlign w:val="center"/>
          </w:tcPr>
          <w:p w:rsidR="00850C63" w:rsidRPr="009C001D" w:rsidRDefault="00850C63" w:rsidP="00850C63">
            <w:pPr>
              <w:shd w:val="clear" w:color="auto" w:fill="FFFFFF"/>
              <w:jc w:val="center"/>
              <w:rPr>
                <w:sz w:val="16"/>
                <w:szCs w:val="18"/>
              </w:rPr>
            </w:pPr>
            <w:r w:rsidRPr="009C001D">
              <w:rPr>
                <w:sz w:val="16"/>
                <w:szCs w:val="18"/>
              </w:rPr>
              <w:t>-</w:t>
            </w:r>
          </w:p>
        </w:tc>
        <w:tc>
          <w:tcPr>
            <w:tcW w:w="1591" w:type="dxa"/>
            <w:tcBorders>
              <w:left w:val="single" w:sz="4" w:space="0" w:color="auto"/>
            </w:tcBorders>
            <w:vAlign w:val="center"/>
          </w:tcPr>
          <w:p w:rsidR="00850C63" w:rsidRPr="009C001D" w:rsidRDefault="00850C63" w:rsidP="00850C63">
            <w:pPr>
              <w:pStyle w:val="AralkYok"/>
              <w:rPr>
                <w:sz w:val="16"/>
              </w:rPr>
            </w:pPr>
            <w:r w:rsidRPr="009C001D">
              <w:rPr>
                <w:sz w:val="16"/>
              </w:rPr>
              <w:t>İri Agreganın tane şekli</w:t>
            </w:r>
          </w:p>
        </w:tc>
        <w:tc>
          <w:tcPr>
            <w:tcW w:w="992" w:type="dxa"/>
            <w:tcBorders>
              <w:top w:val="single" w:sz="8" w:space="0" w:color="948A54" w:themeColor="background2" w:themeShade="80"/>
              <w:left w:val="single" w:sz="8" w:space="0" w:color="948A54" w:themeColor="background2" w:themeShade="80"/>
              <w:bottom w:val="single" w:sz="8" w:space="0" w:color="948A54" w:themeColor="background2" w:themeShade="80"/>
              <w:right w:val="single" w:sz="8" w:space="0" w:color="948A54" w:themeColor="background2" w:themeShade="80"/>
            </w:tcBorders>
            <w:shd w:val="clear" w:color="auto" w:fill="auto"/>
            <w:vAlign w:val="center"/>
          </w:tcPr>
          <w:p w:rsidR="001D483C" w:rsidRDefault="001D483C" w:rsidP="00850C63">
            <w:pPr>
              <w:jc w:val="center"/>
              <w:rPr>
                <w:rFonts w:ascii="Times" w:eastAsia="Calibri" w:hAnsi="Times" w:cs="Times New Roman"/>
                <w:color w:val="1D1B11" w:themeColor="background2" w:themeShade="1A"/>
                <w:sz w:val="16"/>
                <w:szCs w:val="16"/>
                <w:vertAlign w:val="subscript"/>
              </w:rPr>
            </w:pPr>
            <w:r>
              <w:rPr>
                <w:rFonts w:ascii="Times" w:eastAsia="Calibri" w:hAnsi="Times" w:cs="Times New Roman"/>
                <w:color w:val="1D1B11" w:themeColor="background2" w:themeShade="1A"/>
                <w:sz w:val="16"/>
                <w:szCs w:val="16"/>
              </w:rPr>
              <w:t>FI</w:t>
            </w:r>
            <w:r>
              <w:rPr>
                <w:rFonts w:ascii="Times" w:eastAsia="Calibri" w:hAnsi="Times" w:cs="Times New Roman"/>
                <w:color w:val="1D1B11" w:themeColor="background2" w:themeShade="1A"/>
                <w:sz w:val="16"/>
                <w:szCs w:val="16"/>
                <w:vertAlign w:val="subscript"/>
              </w:rPr>
              <w:t>15</w:t>
            </w:r>
          </w:p>
          <w:p w:rsidR="00850C63" w:rsidRDefault="001D483C" w:rsidP="005F3C63">
            <w:pPr>
              <w:jc w:val="center"/>
              <w:rPr>
                <w:rFonts w:ascii="Times New Roman" w:hAnsi="Times New Roman" w:cs="Times New Roman"/>
                <w:bCs/>
                <w:color w:val="1D1B11" w:themeColor="background2" w:themeShade="1A"/>
                <w:sz w:val="16"/>
                <w:szCs w:val="16"/>
              </w:rPr>
            </w:pPr>
            <w:r>
              <w:rPr>
                <w:rFonts w:ascii="Times" w:eastAsia="Calibri" w:hAnsi="Times" w:cs="Times New Roman"/>
                <w:color w:val="1D1B11" w:themeColor="background2" w:themeShade="1A"/>
                <w:sz w:val="16"/>
                <w:szCs w:val="16"/>
              </w:rPr>
              <w:t>( %1</w:t>
            </w:r>
            <w:r w:rsidR="005F3C63">
              <w:rPr>
                <w:rFonts w:ascii="Times" w:eastAsia="Calibri" w:hAnsi="Times" w:cs="Times New Roman"/>
                <w:color w:val="1D1B11" w:themeColor="background2" w:themeShade="1A"/>
                <w:sz w:val="16"/>
                <w:szCs w:val="16"/>
              </w:rPr>
              <w:t>2.</w:t>
            </w:r>
            <w:r w:rsidR="00277059">
              <w:rPr>
                <w:rFonts w:ascii="Times" w:eastAsia="Calibri" w:hAnsi="Times" w:cs="Times New Roman"/>
                <w:color w:val="1D1B11" w:themeColor="background2" w:themeShade="1A"/>
                <w:sz w:val="16"/>
                <w:szCs w:val="16"/>
              </w:rPr>
              <w:t>1</w:t>
            </w:r>
            <w:r>
              <w:rPr>
                <w:rFonts w:ascii="Times" w:eastAsia="Calibri" w:hAnsi="Times" w:cs="Times New Roman"/>
                <w:color w:val="1D1B11" w:themeColor="background2" w:themeShade="1A"/>
                <w:sz w:val="16"/>
                <w:szCs w:val="16"/>
              </w:rPr>
              <w:t xml:space="preserve">  )</w:t>
            </w:r>
          </w:p>
        </w:tc>
        <w:tc>
          <w:tcPr>
            <w:tcW w:w="1033" w:type="dxa"/>
            <w:vAlign w:val="center"/>
          </w:tcPr>
          <w:p w:rsidR="00850C63" w:rsidRPr="009C001D" w:rsidRDefault="00850C63" w:rsidP="00850C63">
            <w:pPr>
              <w:shd w:val="clear" w:color="auto" w:fill="FFFFFF"/>
              <w:jc w:val="center"/>
              <w:rPr>
                <w:sz w:val="16"/>
                <w:szCs w:val="18"/>
              </w:rPr>
            </w:pPr>
            <w:r w:rsidRPr="009C001D">
              <w:rPr>
                <w:sz w:val="16"/>
                <w:szCs w:val="18"/>
              </w:rPr>
              <w:t>-</w:t>
            </w:r>
          </w:p>
        </w:tc>
        <w:tc>
          <w:tcPr>
            <w:tcW w:w="1590" w:type="dxa"/>
            <w:vAlign w:val="center"/>
          </w:tcPr>
          <w:p w:rsidR="00850C63" w:rsidRPr="009C001D" w:rsidRDefault="00850C63" w:rsidP="00850C63">
            <w:pPr>
              <w:pStyle w:val="AralkYok"/>
              <w:rPr>
                <w:sz w:val="16"/>
              </w:rPr>
            </w:pPr>
            <w:r w:rsidRPr="009C001D">
              <w:rPr>
                <w:sz w:val="16"/>
              </w:rPr>
              <w:t>İri Agreganın tane şekli</w:t>
            </w:r>
          </w:p>
        </w:tc>
        <w:tc>
          <w:tcPr>
            <w:tcW w:w="979" w:type="dxa"/>
            <w:tcBorders>
              <w:top w:val="single" w:sz="8" w:space="0" w:color="948A54" w:themeColor="background2" w:themeShade="80"/>
              <w:left w:val="single" w:sz="8" w:space="0" w:color="948A54" w:themeColor="background2" w:themeShade="80"/>
              <w:bottom w:val="single" w:sz="8" w:space="0" w:color="948A54" w:themeColor="background2" w:themeShade="80"/>
              <w:right w:val="single" w:sz="8" w:space="0" w:color="948A54" w:themeColor="background2" w:themeShade="80"/>
            </w:tcBorders>
            <w:shd w:val="clear" w:color="auto" w:fill="auto"/>
            <w:vAlign w:val="center"/>
          </w:tcPr>
          <w:p w:rsidR="001D483C" w:rsidRDefault="001D483C" w:rsidP="00850C63">
            <w:pPr>
              <w:jc w:val="center"/>
              <w:rPr>
                <w:rFonts w:ascii="Times" w:eastAsia="Calibri" w:hAnsi="Times" w:cs="Times New Roman"/>
                <w:color w:val="1D1B11" w:themeColor="background2" w:themeShade="1A"/>
                <w:sz w:val="16"/>
                <w:szCs w:val="16"/>
                <w:vertAlign w:val="subscript"/>
              </w:rPr>
            </w:pPr>
            <w:r>
              <w:rPr>
                <w:rFonts w:ascii="Times" w:eastAsia="Calibri" w:hAnsi="Times" w:cs="Times New Roman"/>
                <w:color w:val="1D1B11" w:themeColor="background2" w:themeShade="1A"/>
                <w:sz w:val="16"/>
                <w:szCs w:val="16"/>
              </w:rPr>
              <w:t>FI</w:t>
            </w:r>
            <w:r>
              <w:rPr>
                <w:rFonts w:ascii="Times" w:eastAsia="Calibri" w:hAnsi="Times" w:cs="Times New Roman"/>
                <w:color w:val="1D1B11" w:themeColor="background2" w:themeShade="1A"/>
                <w:sz w:val="16"/>
                <w:szCs w:val="16"/>
                <w:vertAlign w:val="subscript"/>
              </w:rPr>
              <w:t xml:space="preserve">15 </w:t>
            </w:r>
          </w:p>
          <w:p w:rsidR="00850C63" w:rsidRDefault="001D483C" w:rsidP="005F3C63">
            <w:pPr>
              <w:jc w:val="center"/>
              <w:rPr>
                <w:rFonts w:ascii="Times New Roman" w:hAnsi="Times New Roman" w:cs="Times New Roman"/>
                <w:bCs/>
                <w:color w:val="1D1B11" w:themeColor="background2" w:themeShade="1A"/>
                <w:sz w:val="16"/>
                <w:szCs w:val="16"/>
              </w:rPr>
            </w:pPr>
            <w:r>
              <w:rPr>
                <w:rFonts w:ascii="Times" w:eastAsia="Calibri" w:hAnsi="Times" w:cs="Times New Roman"/>
                <w:color w:val="1D1B11" w:themeColor="background2" w:themeShade="1A"/>
                <w:sz w:val="16"/>
                <w:szCs w:val="16"/>
              </w:rPr>
              <w:t>( %</w:t>
            </w:r>
            <w:r w:rsidR="009E6EFD">
              <w:rPr>
                <w:rFonts w:ascii="Times" w:eastAsia="Calibri" w:hAnsi="Times" w:cs="Times New Roman"/>
                <w:color w:val="1D1B11" w:themeColor="background2" w:themeShade="1A"/>
                <w:sz w:val="16"/>
                <w:szCs w:val="16"/>
              </w:rPr>
              <w:t>9</w:t>
            </w:r>
            <w:r w:rsidR="004645DE">
              <w:rPr>
                <w:rFonts w:ascii="Times" w:eastAsia="Calibri" w:hAnsi="Times" w:cs="Times New Roman"/>
                <w:color w:val="1D1B11" w:themeColor="background2" w:themeShade="1A"/>
                <w:sz w:val="16"/>
                <w:szCs w:val="16"/>
              </w:rPr>
              <w:t>.</w:t>
            </w:r>
            <w:r w:rsidR="005F3C63">
              <w:rPr>
                <w:rFonts w:ascii="Times" w:eastAsia="Calibri" w:hAnsi="Times" w:cs="Times New Roman"/>
                <w:color w:val="1D1B11" w:themeColor="background2" w:themeShade="1A"/>
                <w:sz w:val="16"/>
                <w:szCs w:val="16"/>
              </w:rPr>
              <w:t>2</w:t>
            </w:r>
            <w:r>
              <w:rPr>
                <w:rFonts w:ascii="Times" w:eastAsia="Calibri" w:hAnsi="Times" w:cs="Times New Roman"/>
                <w:color w:val="1D1B11" w:themeColor="background2" w:themeShade="1A"/>
                <w:sz w:val="16"/>
                <w:szCs w:val="16"/>
              </w:rPr>
              <w:t xml:space="preserve"> )</w:t>
            </w:r>
          </w:p>
        </w:tc>
        <w:tc>
          <w:tcPr>
            <w:tcW w:w="1256" w:type="dxa"/>
            <w:vAlign w:val="center"/>
          </w:tcPr>
          <w:p w:rsidR="00850C63" w:rsidRPr="009C001D" w:rsidRDefault="00850C63" w:rsidP="00850C63">
            <w:pPr>
              <w:shd w:val="clear" w:color="auto" w:fill="FFFFFF"/>
              <w:jc w:val="center"/>
              <w:rPr>
                <w:sz w:val="16"/>
                <w:szCs w:val="18"/>
              </w:rPr>
            </w:pPr>
            <w:r w:rsidRPr="009C001D">
              <w:rPr>
                <w:sz w:val="16"/>
                <w:szCs w:val="18"/>
              </w:rPr>
              <w:t>-</w:t>
            </w:r>
          </w:p>
        </w:tc>
      </w:tr>
      <w:tr w:rsidR="00850C63" w:rsidTr="00EE1A22">
        <w:trPr>
          <w:trHeight w:val="113"/>
        </w:trPr>
        <w:tc>
          <w:tcPr>
            <w:tcW w:w="1557" w:type="dxa"/>
            <w:tcBorders>
              <w:left w:val="single" w:sz="4" w:space="0" w:color="auto"/>
            </w:tcBorders>
            <w:vAlign w:val="center"/>
          </w:tcPr>
          <w:p w:rsidR="00850C63" w:rsidRPr="009C001D" w:rsidRDefault="00850C63" w:rsidP="00850C63">
            <w:pPr>
              <w:pStyle w:val="AralkYok"/>
              <w:rPr>
                <w:sz w:val="16"/>
              </w:rPr>
            </w:pPr>
            <w:r w:rsidRPr="009C001D">
              <w:rPr>
                <w:sz w:val="16"/>
              </w:rPr>
              <w:t xml:space="preserve">Şekil </w:t>
            </w:r>
            <w:proofErr w:type="spellStart"/>
            <w:r w:rsidRPr="009C001D">
              <w:rPr>
                <w:sz w:val="16"/>
              </w:rPr>
              <w:t>İnd</w:t>
            </w:r>
            <w:proofErr w:type="spellEnd"/>
            <w:r w:rsidRPr="009C001D">
              <w:rPr>
                <w:sz w:val="16"/>
              </w:rPr>
              <w:t>. Kategorisi</w:t>
            </w:r>
          </w:p>
        </w:tc>
        <w:tc>
          <w:tcPr>
            <w:tcW w:w="1004" w:type="dxa"/>
            <w:vAlign w:val="center"/>
          </w:tcPr>
          <w:p w:rsidR="00850C63" w:rsidRPr="009C001D" w:rsidRDefault="00850C63" w:rsidP="00850C63">
            <w:pPr>
              <w:pStyle w:val="AralkYok"/>
              <w:jc w:val="center"/>
              <w:rPr>
                <w:rFonts w:ascii="4" w:hAnsi="4"/>
                <w:sz w:val="16"/>
                <w:szCs w:val="10"/>
              </w:rPr>
            </w:pPr>
            <w:r w:rsidRPr="009C001D">
              <w:rPr>
                <w:rFonts w:ascii="4" w:hAnsi="4"/>
                <w:sz w:val="16"/>
                <w:szCs w:val="10"/>
              </w:rPr>
              <w:t>-</w:t>
            </w:r>
          </w:p>
        </w:tc>
        <w:tc>
          <w:tcPr>
            <w:tcW w:w="1021" w:type="dxa"/>
            <w:tcBorders>
              <w:right w:val="single" w:sz="4" w:space="0" w:color="auto"/>
            </w:tcBorders>
            <w:vAlign w:val="center"/>
          </w:tcPr>
          <w:p w:rsidR="00850C63" w:rsidRPr="009C001D" w:rsidRDefault="00850C63" w:rsidP="00850C63">
            <w:pPr>
              <w:shd w:val="clear" w:color="auto" w:fill="FFFFFF"/>
              <w:jc w:val="center"/>
              <w:rPr>
                <w:sz w:val="16"/>
                <w:szCs w:val="18"/>
              </w:rPr>
            </w:pPr>
            <w:r w:rsidRPr="009C001D">
              <w:rPr>
                <w:sz w:val="16"/>
                <w:szCs w:val="18"/>
              </w:rPr>
              <w:t>-</w:t>
            </w:r>
          </w:p>
        </w:tc>
        <w:tc>
          <w:tcPr>
            <w:tcW w:w="1591" w:type="dxa"/>
            <w:tcBorders>
              <w:left w:val="single" w:sz="4" w:space="0" w:color="auto"/>
            </w:tcBorders>
            <w:vAlign w:val="center"/>
          </w:tcPr>
          <w:p w:rsidR="00850C63" w:rsidRPr="009C001D" w:rsidRDefault="00850C63" w:rsidP="00850C63">
            <w:pPr>
              <w:pStyle w:val="AralkYok"/>
              <w:rPr>
                <w:sz w:val="16"/>
              </w:rPr>
            </w:pPr>
            <w:r w:rsidRPr="009C001D">
              <w:rPr>
                <w:sz w:val="16"/>
              </w:rPr>
              <w:t xml:space="preserve">Şekil </w:t>
            </w:r>
            <w:proofErr w:type="spellStart"/>
            <w:r w:rsidRPr="009C001D">
              <w:rPr>
                <w:sz w:val="16"/>
              </w:rPr>
              <w:t>İnd</w:t>
            </w:r>
            <w:proofErr w:type="spellEnd"/>
            <w:r w:rsidRPr="009C001D">
              <w:rPr>
                <w:sz w:val="16"/>
              </w:rPr>
              <w:t>. Kategorisi</w:t>
            </w:r>
          </w:p>
        </w:tc>
        <w:tc>
          <w:tcPr>
            <w:tcW w:w="992" w:type="dxa"/>
            <w:tcBorders>
              <w:top w:val="single" w:sz="8" w:space="0" w:color="948A54" w:themeColor="background2" w:themeShade="80"/>
              <w:left w:val="single" w:sz="8" w:space="0" w:color="948A54" w:themeColor="background2" w:themeShade="80"/>
              <w:bottom w:val="single" w:sz="8" w:space="0" w:color="948A54" w:themeColor="background2" w:themeShade="80"/>
              <w:right w:val="single" w:sz="8" w:space="0" w:color="948A54" w:themeColor="background2" w:themeShade="80"/>
            </w:tcBorders>
            <w:shd w:val="clear" w:color="auto" w:fill="auto"/>
            <w:vAlign w:val="center"/>
          </w:tcPr>
          <w:p w:rsidR="001D483C" w:rsidRDefault="001D483C" w:rsidP="00850C63">
            <w:pPr>
              <w:jc w:val="center"/>
              <w:rPr>
                <w:rFonts w:ascii="Times" w:eastAsia="Calibri" w:hAnsi="Times" w:cs="Times New Roman"/>
                <w:color w:val="1D1B11" w:themeColor="background2" w:themeShade="1A"/>
                <w:sz w:val="16"/>
                <w:szCs w:val="16"/>
                <w:vertAlign w:val="subscript"/>
              </w:rPr>
            </w:pPr>
            <w:r>
              <w:rPr>
                <w:rFonts w:ascii="Times" w:eastAsia="Calibri" w:hAnsi="Times" w:cs="Times New Roman"/>
                <w:color w:val="1D1B11" w:themeColor="background2" w:themeShade="1A"/>
                <w:sz w:val="16"/>
                <w:szCs w:val="16"/>
              </w:rPr>
              <w:t>Sl</w:t>
            </w:r>
            <w:r>
              <w:rPr>
                <w:rFonts w:ascii="Times" w:eastAsia="Calibri" w:hAnsi="Times" w:cs="Times New Roman"/>
                <w:color w:val="1D1B11" w:themeColor="background2" w:themeShade="1A"/>
                <w:sz w:val="16"/>
                <w:szCs w:val="16"/>
                <w:vertAlign w:val="subscript"/>
              </w:rPr>
              <w:t xml:space="preserve">15     </w:t>
            </w:r>
          </w:p>
          <w:p w:rsidR="00850C63" w:rsidRDefault="001D483C" w:rsidP="005F3C63">
            <w:pPr>
              <w:jc w:val="center"/>
              <w:rPr>
                <w:rFonts w:ascii="Times New Roman" w:hAnsi="Times New Roman" w:cs="Times New Roman"/>
                <w:bCs/>
                <w:color w:val="1D1B11" w:themeColor="background2" w:themeShade="1A"/>
                <w:sz w:val="16"/>
                <w:szCs w:val="16"/>
              </w:rPr>
            </w:pPr>
            <w:r>
              <w:rPr>
                <w:rFonts w:ascii="Times" w:eastAsia="Calibri" w:hAnsi="Times" w:cs="Times New Roman"/>
                <w:color w:val="1D1B11" w:themeColor="background2" w:themeShade="1A"/>
                <w:sz w:val="16"/>
                <w:szCs w:val="16"/>
              </w:rPr>
              <w:t>(  %</w:t>
            </w:r>
            <w:r w:rsidR="005F3C63">
              <w:rPr>
                <w:rFonts w:ascii="Times" w:eastAsia="Calibri" w:hAnsi="Times" w:cs="Times New Roman"/>
                <w:color w:val="1D1B11" w:themeColor="background2" w:themeShade="1A"/>
                <w:sz w:val="16"/>
                <w:szCs w:val="16"/>
              </w:rPr>
              <w:t>8</w:t>
            </w:r>
            <w:r>
              <w:rPr>
                <w:rFonts w:ascii="Times" w:eastAsia="Calibri" w:hAnsi="Times" w:cs="Times New Roman"/>
                <w:color w:val="1D1B11" w:themeColor="background2" w:themeShade="1A"/>
                <w:sz w:val="16"/>
                <w:szCs w:val="16"/>
              </w:rPr>
              <w:t>.</w:t>
            </w:r>
            <w:r w:rsidR="005F3C63">
              <w:rPr>
                <w:rFonts w:ascii="Times" w:eastAsia="Calibri" w:hAnsi="Times" w:cs="Times New Roman"/>
                <w:color w:val="1D1B11" w:themeColor="background2" w:themeShade="1A"/>
                <w:sz w:val="16"/>
                <w:szCs w:val="16"/>
              </w:rPr>
              <w:t>9</w:t>
            </w:r>
            <w:r>
              <w:rPr>
                <w:rFonts w:ascii="Times" w:eastAsia="Calibri" w:hAnsi="Times" w:cs="Times New Roman"/>
                <w:color w:val="1D1B11" w:themeColor="background2" w:themeShade="1A"/>
                <w:sz w:val="16"/>
                <w:szCs w:val="16"/>
              </w:rPr>
              <w:t xml:space="preserve">  )</w:t>
            </w:r>
          </w:p>
        </w:tc>
        <w:tc>
          <w:tcPr>
            <w:tcW w:w="1033" w:type="dxa"/>
            <w:vAlign w:val="center"/>
          </w:tcPr>
          <w:p w:rsidR="00850C63" w:rsidRPr="009C001D" w:rsidRDefault="00850C63" w:rsidP="00850C63">
            <w:pPr>
              <w:shd w:val="clear" w:color="auto" w:fill="FFFFFF"/>
              <w:jc w:val="center"/>
              <w:rPr>
                <w:sz w:val="16"/>
                <w:szCs w:val="18"/>
              </w:rPr>
            </w:pPr>
            <w:r w:rsidRPr="009C001D">
              <w:rPr>
                <w:sz w:val="16"/>
                <w:szCs w:val="18"/>
              </w:rPr>
              <w:t>-</w:t>
            </w:r>
          </w:p>
        </w:tc>
        <w:tc>
          <w:tcPr>
            <w:tcW w:w="1590" w:type="dxa"/>
            <w:vAlign w:val="center"/>
          </w:tcPr>
          <w:p w:rsidR="00850C63" w:rsidRPr="009C001D" w:rsidRDefault="00850C63" w:rsidP="00850C63">
            <w:pPr>
              <w:pStyle w:val="AralkYok"/>
              <w:rPr>
                <w:sz w:val="16"/>
              </w:rPr>
            </w:pPr>
            <w:r w:rsidRPr="009C001D">
              <w:rPr>
                <w:sz w:val="16"/>
              </w:rPr>
              <w:t xml:space="preserve">Şekil </w:t>
            </w:r>
            <w:proofErr w:type="spellStart"/>
            <w:r w:rsidRPr="009C001D">
              <w:rPr>
                <w:sz w:val="16"/>
              </w:rPr>
              <w:t>İnd</w:t>
            </w:r>
            <w:proofErr w:type="spellEnd"/>
            <w:r w:rsidRPr="009C001D">
              <w:rPr>
                <w:sz w:val="16"/>
              </w:rPr>
              <w:t>. Kategorisi</w:t>
            </w:r>
          </w:p>
        </w:tc>
        <w:tc>
          <w:tcPr>
            <w:tcW w:w="979" w:type="dxa"/>
            <w:tcBorders>
              <w:top w:val="single" w:sz="8" w:space="0" w:color="948A54" w:themeColor="background2" w:themeShade="80"/>
              <w:left w:val="single" w:sz="8" w:space="0" w:color="948A54" w:themeColor="background2" w:themeShade="80"/>
              <w:bottom w:val="single" w:sz="8" w:space="0" w:color="948A54" w:themeColor="background2" w:themeShade="80"/>
              <w:right w:val="single" w:sz="8" w:space="0" w:color="948A54" w:themeColor="background2" w:themeShade="80"/>
            </w:tcBorders>
            <w:shd w:val="clear" w:color="auto" w:fill="auto"/>
            <w:vAlign w:val="center"/>
          </w:tcPr>
          <w:p w:rsidR="001D483C" w:rsidRDefault="001D483C" w:rsidP="00850C63">
            <w:pPr>
              <w:jc w:val="center"/>
              <w:rPr>
                <w:rFonts w:ascii="Times" w:eastAsia="Calibri" w:hAnsi="Times" w:cs="Times New Roman"/>
                <w:color w:val="1D1B11" w:themeColor="background2" w:themeShade="1A"/>
                <w:sz w:val="16"/>
                <w:szCs w:val="16"/>
                <w:vertAlign w:val="subscript"/>
              </w:rPr>
            </w:pPr>
            <w:r>
              <w:rPr>
                <w:rFonts w:ascii="Times" w:eastAsia="Calibri" w:hAnsi="Times" w:cs="Times New Roman"/>
                <w:color w:val="1D1B11" w:themeColor="background2" w:themeShade="1A"/>
                <w:sz w:val="16"/>
                <w:szCs w:val="16"/>
              </w:rPr>
              <w:t>Sl</w:t>
            </w:r>
            <w:r>
              <w:rPr>
                <w:rFonts w:ascii="Times" w:eastAsia="Calibri" w:hAnsi="Times" w:cs="Times New Roman"/>
                <w:color w:val="1D1B11" w:themeColor="background2" w:themeShade="1A"/>
                <w:sz w:val="16"/>
                <w:szCs w:val="16"/>
                <w:vertAlign w:val="subscript"/>
              </w:rPr>
              <w:t xml:space="preserve">15    </w:t>
            </w:r>
          </w:p>
          <w:p w:rsidR="00850C63" w:rsidRDefault="001D483C" w:rsidP="005F3C63">
            <w:pPr>
              <w:jc w:val="center"/>
              <w:rPr>
                <w:rFonts w:ascii="Times New Roman" w:hAnsi="Times New Roman" w:cs="Times New Roman"/>
                <w:bCs/>
                <w:color w:val="1D1B11" w:themeColor="background2" w:themeShade="1A"/>
                <w:sz w:val="16"/>
                <w:szCs w:val="16"/>
              </w:rPr>
            </w:pPr>
            <w:r>
              <w:rPr>
                <w:rFonts w:ascii="Times" w:eastAsia="Calibri" w:hAnsi="Times" w:cs="Times New Roman"/>
                <w:color w:val="1D1B11" w:themeColor="background2" w:themeShade="1A"/>
                <w:sz w:val="16"/>
                <w:szCs w:val="16"/>
              </w:rPr>
              <w:t>(  %</w:t>
            </w:r>
            <w:r w:rsidR="005F3C63">
              <w:rPr>
                <w:rFonts w:ascii="Times" w:eastAsia="Calibri" w:hAnsi="Times" w:cs="Times New Roman"/>
                <w:color w:val="1D1B11" w:themeColor="background2" w:themeShade="1A"/>
                <w:sz w:val="16"/>
                <w:szCs w:val="16"/>
              </w:rPr>
              <w:t>7</w:t>
            </w:r>
            <w:r w:rsidR="004645DE">
              <w:rPr>
                <w:rFonts w:ascii="Times" w:eastAsia="Calibri" w:hAnsi="Times" w:cs="Times New Roman"/>
                <w:color w:val="1D1B11" w:themeColor="background2" w:themeShade="1A"/>
                <w:sz w:val="16"/>
                <w:szCs w:val="16"/>
              </w:rPr>
              <w:t>.</w:t>
            </w:r>
            <w:r w:rsidR="005F3C63">
              <w:rPr>
                <w:rFonts w:ascii="Times" w:eastAsia="Calibri" w:hAnsi="Times" w:cs="Times New Roman"/>
                <w:color w:val="1D1B11" w:themeColor="background2" w:themeShade="1A"/>
                <w:sz w:val="16"/>
                <w:szCs w:val="16"/>
              </w:rPr>
              <w:t>9</w:t>
            </w:r>
            <w:r>
              <w:rPr>
                <w:rFonts w:ascii="Times" w:eastAsia="Calibri" w:hAnsi="Times" w:cs="Times New Roman"/>
                <w:color w:val="1D1B11" w:themeColor="background2" w:themeShade="1A"/>
                <w:sz w:val="16"/>
                <w:szCs w:val="16"/>
              </w:rPr>
              <w:t xml:space="preserve">  )</w:t>
            </w:r>
          </w:p>
        </w:tc>
        <w:tc>
          <w:tcPr>
            <w:tcW w:w="1256" w:type="dxa"/>
            <w:vAlign w:val="center"/>
          </w:tcPr>
          <w:p w:rsidR="00850C63" w:rsidRPr="009C001D" w:rsidRDefault="00850C63" w:rsidP="00850C63">
            <w:pPr>
              <w:shd w:val="clear" w:color="auto" w:fill="FFFFFF"/>
              <w:jc w:val="center"/>
              <w:rPr>
                <w:sz w:val="16"/>
                <w:szCs w:val="18"/>
              </w:rPr>
            </w:pPr>
            <w:r w:rsidRPr="009C001D">
              <w:rPr>
                <w:sz w:val="16"/>
                <w:szCs w:val="18"/>
              </w:rPr>
              <w:t>-</w:t>
            </w:r>
          </w:p>
        </w:tc>
      </w:tr>
      <w:tr w:rsidR="000A1A33" w:rsidTr="00EE1A22">
        <w:trPr>
          <w:trHeight w:val="113"/>
        </w:trPr>
        <w:tc>
          <w:tcPr>
            <w:tcW w:w="1557" w:type="dxa"/>
            <w:tcBorders>
              <w:left w:val="single" w:sz="4" w:space="0" w:color="auto"/>
            </w:tcBorders>
            <w:vAlign w:val="center"/>
          </w:tcPr>
          <w:p w:rsidR="000A1A33" w:rsidRPr="009C001D" w:rsidRDefault="000A1A33" w:rsidP="000A1A33">
            <w:pPr>
              <w:pStyle w:val="AralkYok"/>
              <w:rPr>
                <w:sz w:val="16"/>
              </w:rPr>
            </w:pPr>
            <w:r w:rsidRPr="009C001D">
              <w:rPr>
                <w:sz w:val="16"/>
              </w:rPr>
              <w:t>Gevşek yığın yoğunluğu (Mg/m³)</w:t>
            </w:r>
          </w:p>
        </w:tc>
        <w:tc>
          <w:tcPr>
            <w:tcW w:w="1004" w:type="dxa"/>
            <w:vAlign w:val="center"/>
          </w:tcPr>
          <w:p w:rsidR="000A1A33" w:rsidRPr="009C001D" w:rsidRDefault="006A2260" w:rsidP="001273C2">
            <w:pPr>
              <w:pStyle w:val="AralkYok"/>
              <w:jc w:val="center"/>
              <w:rPr>
                <w:rFonts w:ascii="4" w:hAnsi="4"/>
                <w:sz w:val="16"/>
                <w:szCs w:val="10"/>
              </w:rPr>
            </w:pPr>
            <w:r>
              <w:rPr>
                <w:rFonts w:ascii="4" w:hAnsi="4"/>
                <w:sz w:val="16"/>
                <w:szCs w:val="10"/>
              </w:rPr>
              <w:t>1,</w:t>
            </w:r>
            <w:r w:rsidR="00277059">
              <w:rPr>
                <w:rFonts w:ascii="4" w:hAnsi="4"/>
                <w:sz w:val="16"/>
                <w:szCs w:val="10"/>
              </w:rPr>
              <w:t>6</w:t>
            </w:r>
            <w:r w:rsidR="005F3C63">
              <w:rPr>
                <w:rFonts w:ascii="4" w:hAnsi="4"/>
                <w:sz w:val="16"/>
                <w:szCs w:val="10"/>
              </w:rPr>
              <w:t>4</w:t>
            </w:r>
          </w:p>
        </w:tc>
        <w:tc>
          <w:tcPr>
            <w:tcW w:w="1021" w:type="dxa"/>
            <w:tcBorders>
              <w:right w:val="single" w:sz="4" w:space="0" w:color="auto"/>
            </w:tcBorders>
            <w:vAlign w:val="center"/>
          </w:tcPr>
          <w:p w:rsidR="000A1A33" w:rsidRPr="009C001D" w:rsidRDefault="000A1A33" w:rsidP="000A1A33">
            <w:pPr>
              <w:shd w:val="clear" w:color="auto" w:fill="FFFFFF"/>
              <w:jc w:val="center"/>
              <w:rPr>
                <w:sz w:val="16"/>
                <w:szCs w:val="18"/>
              </w:rPr>
            </w:pPr>
            <w:r w:rsidRPr="009C001D">
              <w:rPr>
                <w:sz w:val="16"/>
                <w:szCs w:val="18"/>
              </w:rPr>
              <w:t>± % 20</w:t>
            </w:r>
          </w:p>
        </w:tc>
        <w:tc>
          <w:tcPr>
            <w:tcW w:w="1591" w:type="dxa"/>
            <w:tcBorders>
              <w:left w:val="single" w:sz="4" w:space="0" w:color="auto"/>
            </w:tcBorders>
            <w:vAlign w:val="center"/>
          </w:tcPr>
          <w:p w:rsidR="000A1A33" w:rsidRPr="009C001D" w:rsidRDefault="000A1A33" w:rsidP="000A1A33">
            <w:pPr>
              <w:pStyle w:val="AralkYok"/>
              <w:rPr>
                <w:sz w:val="16"/>
              </w:rPr>
            </w:pPr>
            <w:r w:rsidRPr="009C001D">
              <w:rPr>
                <w:sz w:val="16"/>
              </w:rPr>
              <w:t>Gevşek yığın yoğunluğu (Mg/m³)</w:t>
            </w:r>
          </w:p>
        </w:tc>
        <w:tc>
          <w:tcPr>
            <w:tcW w:w="992" w:type="dxa"/>
            <w:vAlign w:val="center"/>
          </w:tcPr>
          <w:p w:rsidR="000A1A33" w:rsidRPr="009C001D" w:rsidRDefault="00DF5656" w:rsidP="005F3C63">
            <w:pPr>
              <w:pStyle w:val="AralkYok"/>
              <w:jc w:val="center"/>
              <w:rPr>
                <w:rFonts w:ascii="4" w:hAnsi="4"/>
                <w:sz w:val="16"/>
                <w:szCs w:val="10"/>
              </w:rPr>
            </w:pPr>
            <w:r>
              <w:rPr>
                <w:rFonts w:ascii="4" w:hAnsi="4"/>
                <w:sz w:val="16"/>
                <w:szCs w:val="10"/>
              </w:rPr>
              <w:t>1,</w:t>
            </w:r>
            <w:r w:rsidR="00277059">
              <w:rPr>
                <w:rFonts w:ascii="4" w:hAnsi="4"/>
                <w:sz w:val="16"/>
                <w:szCs w:val="10"/>
              </w:rPr>
              <w:t>4</w:t>
            </w:r>
            <w:r w:rsidR="005F3C63">
              <w:rPr>
                <w:rFonts w:ascii="4" w:hAnsi="4"/>
                <w:sz w:val="16"/>
                <w:szCs w:val="10"/>
              </w:rPr>
              <w:t>5</w:t>
            </w:r>
          </w:p>
        </w:tc>
        <w:tc>
          <w:tcPr>
            <w:tcW w:w="1033" w:type="dxa"/>
            <w:vAlign w:val="center"/>
          </w:tcPr>
          <w:p w:rsidR="000A1A33" w:rsidRPr="009C001D" w:rsidRDefault="000A1A33" w:rsidP="000A1A33">
            <w:pPr>
              <w:shd w:val="clear" w:color="auto" w:fill="FFFFFF"/>
              <w:jc w:val="center"/>
              <w:rPr>
                <w:sz w:val="16"/>
                <w:szCs w:val="18"/>
              </w:rPr>
            </w:pPr>
            <w:r w:rsidRPr="009C001D">
              <w:rPr>
                <w:sz w:val="16"/>
                <w:szCs w:val="18"/>
              </w:rPr>
              <w:t>± % 20</w:t>
            </w:r>
          </w:p>
        </w:tc>
        <w:tc>
          <w:tcPr>
            <w:tcW w:w="1590" w:type="dxa"/>
            <w:vAlign w:val="center"/>
          </w:tcPr>
          <w:p w:rsidR="000A1A33" w:rsidRPr="009C001D" w:rsidRDefault="000A1A33" w:rsidP="000A1A33">
            <w:pPr>
              <w:pStyle w:val="AralkYok"/>
              <w:rPr>
                <w:sz w:val="16"/>
              </w:rPr>
            </w:pPr>
            <w:r w:rsidRPr="009C001D">
              <w:rPr>
                <w:sz w:val="16"/>
              </w:rPr>
              <w:t>Gevşek yığın yoğunluğu (Mg/m³)</w:t>
            </w:r>
          </w:p>
        </w:tc>
        <w:tc>
          <w:tcPr>
            <w:tcW w:w="979" w:type="dxa"/>
            <w:vAlign w:val="center"/>
          </w:tcPr>
          <w:p w:rsidR="000A1A33" w:rsidRPr="009C001D" w:rsidRDefault="00DF5656" w:rsidP="009E6EFD">
            <w:pPr>
              <w:pStyle w:val="AralkYok"/>
              <w:jc w:val="center"/>
              <w:rPr>
                <w:rFonts w:ascii="4" w:hAnsi="4"/>
                <w:sz w:val="16"/>
                <w:szCs w:val="10"/>
              </w:rPr>
            </w:pPr>
            <w:r>
              <w:rPr>
                <w:rFonts w:ascii="4" w:hAnsi="4"/>
                <w:sz w:val="16"/>
                <w:szCs w:val="10"/>
              </w:rPr>
              <w:t>1,</w:t>
            </w:r>
            <w:r w:rsidR="004645DE">
              <w:rPr>
                <w:rFonts w:ascii="4" w:hAnsi="4"/>
                <w:sz w:val="16"/>
                <w:szCs w:val="10"/>
              </w:rPr>
              <w:t>3</w:t>
            </w:r>
            <w:r w:rsidR="005F3C63">
              <w:rPr>
                <w:rFonts w:ascii="4" w:hAnsi="4"/>
                <w:sz w:val="16"/>
                <w:szCs w:val="10"/>
              </w:rPr>
              <w:t>9</w:t>
            </w:r>
          </w:p>
        </w:tc>
        <w:tc>
          <w:tcPr>
            <w:tcW w:w="1256" w:type="dxa"/>
            <w:vAlign w:val="center"/>
          </w:tcPr>
          <w:p w:rsidR="000A1A33" w:rsidRPr="009C001D" w:rsidRDefault="00752774" w:rsidP="000A1A33">
            <w:pPr>
              <w:shd w:val="clear" w:color="auto" w:fill="FFFFFF"/>
              <w:jc w:val="center"/>
              <w:rPr>
                <w:sz w:val="16"/>
                <w:szCs w:val="18"/>
              </w:rPr>
            </w:pPr>
            <w:r w:rsidRPr="00752774">
              <w:rPr>
                <w:sz w:val="16"/>
                <w:szCs w:val="18"/>
              </w:rPr>
              <w:t>± 0.3</w:t>
            </w:r>
          </w:p>
        </w:tc>
      </w:tr>
      <w:tr w:rsidR="00330860" w:rsidTr="00EE1A22">
        <w:trPr>
          <w:trHeight w:val="113"/>
        </w:trPr>
        <w:tc>
          <w:tcPr>
            <w:tcW w:w="1557" w:type="dxa"/>
            <w:tcBorders>
              <w:left w:val="single" w:sz="4" w:space="0" w:color="auto"/>
            </w:tcBorders>
          </w:tcPr>
          <w:p w:rsidR="00330860" w:rsidRPr="009C001D" w:rsidRDefault="00330860" w:rsidP="00330860">
            <w:pPr>
              <w:pStyle w:val="AralkYok"/>
              <w:rPr>
                <w:sz w:val="16"/>
              </w:rPr>
            </w:pPr>
            <w:r w:rsidRPr="009C001D">
              <w:rPr>
                <w:sz w:val="16"/>
              </w:rPr>
              <w:t>Toplam Kükürt İçeriği</w:t>
            </w:r>
          </w:p>
        </w:tc>
        <w:tc>
          <w:tcPr>
            <w:tcW w:w="1004" w:type="dxa"/>
            <w:vAlign w:val="center"/>
          </w:tcPr>
          <w:p w:rsidR="00330860" w:rsidRPr="009C001D" w:rsidRDefault="006A2260" w:rsidP="005F3C63">
            <w:pPr>
              <w:pStyle w:val="AralkYok"/>
              <w:jc w:val="center"/>
              <w:rPr>
                <w:rFonts w:ascii="4" w:hAnsi="4"/>
                <w:sz w:val="16"/>
                <w:szCs w:val="10"/>
              </w:rPr>
            </w:pPr>
            <w:r>
              <w:rPr>
                <w:rFonts w:ascii="4" w:hAnsi="4"/>
                <w:sz w:val="16"/>
                <w:szCs w:val="10"/>
              </w:rPr>
              <w:t>% 0.0</w:t>
            </w:r>
            <w:r w:rsidR="001D483C">
              <w:rPr>
                <w:rFonts w:ascii="4" w:hAnsi="4"/>
                <w:sz w:val="16"/>
                <w:szCs w:val="10"/>
              </w:rPr>
              <w:t>0</w:t>
            </w:r>
            <w:r w:rsidR="005F3C63">
              <w:rPr>
                <w:rFonts w:ascii="4" w:hAnsi="4"/>
                <w:sz w:val="16"/>
                <w:szCs w:val="10"/>
              </w:rPr>
              <w:t>3</w:t>
            </w:r>
          </w:p>
        </w:tc>
        <w:tc>
          <w:tcPr>
            <w:tcW w:w="1021" w:type="dxa"/>
            <w:tcBorders>
              <w:right w:val="single" w:sz="4" w:space="0" w:color="auto"/>
            </w:tcBorders>
            <w:vAlign w:val="center"/>
          </w:tcPr>
          <w:p w:rsidR="00330860" w:rsidRPr="009C001D" w:rsidRDefault="00330860" w:rsidP="00330860">
            <w:pPr>
              <w:shd w:val="clear" w:color="auto" w:fill="FFFFFF"/>
              <w:jc w:val="center"/>
              <w:rPr>
                <w:sz w:val="16"/>
                <w:szCs w:val="18"/>
              </w:rPr>
            </w:pPr>
            <w:proofErr w:type="spellStart"/>
            <w:r w:rsidRPr="00330860">
              <w:rPr>
                <w:sz w:val="16"/>
                <w:szCs w:val="18"/>
              </w:rPr>
              <w:t>Max</w:t>
            </w:r>
            <w:proofErr w:type="spellEnd"/>
            <w:r w:rsidRPr="00330860">
              <w:rPr>
                <w:sz w:val="16"/>
                <w:szCs w:val="18"/>
              </w:rPr>
              <w:t xml:space="preserve"> %</w:t>
            </w:r>
          </w:p>
        </w:tc>
        <w:tc>
          <w:tcPr>
            <w:tcW w:w="1591" w:type="dxa"/>
            <w:tcBorders>
              <w:left w:val="single" w:sz="4" w:space="0" w:color="auto"/>
            </w:tcBorders>
          </w:tcPr>
          <w:p w:rsidR="00330860" w:rsidRPr="009C001D" w:rsidRDefault="00330860" w:rsidP="00330860">
            <w:pPr>
              <w:pStyle w:val="AralkYok"/>
              <w:rPr>
                <w:sz w:val="16"/>
              </w:rPr>
            </w:pPr>
            <w:r w:rsidRPr="009C001D">
              <w:rPr>
                <w:sz w:val="16"/>
              </w:rPr>
              <w:t>Toplam Kükürt İçeriği</w:t>
            </w:r>
          </w:p>
        </w:tc>
        <w:tc>
          <w:tcPr>
            <w:tcW w:w="992" w:type="dxa"/>
            <w:vAlign w:val="center"/>
          </w:tcPr>
          <w:p w:rsidR="00330860" w:rsidRPr="009C001D" w:rsidRDefault="00330860" w:rsidP="005F3C63">
            <w:pPr>
              <w:pStyle w:val="AralkYok"/>
              <w:jc w:val="center"/>
              <w:rPr>
                <w:rFonts w:ascii="4" w:hAnsi="4"/>
                <w:sz w:val="16"/>
                <w:szCs w:val="10"/>
              </w:rPr>
            </w:pPr>
            <w:r w:rsidRPr="00752774">
              <w:rPr>
                <w:rFonts w:ascii="4" w:hAnsi="4"/>
                <w:sz w:val="16"/>
                <w:szCs w:val="10"/>
              </w:rPr>
              <w:t xml:space="preserve">% </w:t>
            </w:r>
            <w:r w:rsidR="006A2260">
              <w:rPr>
                <w:rFonts w:ascii="4" w:hAnsi="4"/>
                <w:sz w:val="16"/>
                <w:szCs w:val="10"/>
              </w:rPr>
              <w:t>0.0</w:t>
            </w:r>
            <w:r w:rsidR="001D483C">
              <w:rPr>
                <w:rFonts w:ascii="4" w:hAnsi="4"/>
                <w:sz w:val="16"/>
                <w:szCs w:val="10"/>
              </w:rPr>
              <w:t>0</w:t>
            </w:r>
            <w:r w:rsidR="005F3C63">
              <w:rPr>
                <w:rFonts w:ascii="4" w:hAnsi="4"/>
                <w:sz w:val="16"/>
                <w:szCs w:val="10"/>
              </w:rPr>
              <w:t>3</w:t>
            </w:r>
          </w:p>
        </w:tc>
        <w:tc>
          <w:tcPr>
            <w:tcW w:w="1033" w:type="dxa"/>
            <w:tcBorders>
              <w:right w:val="single" w:sz="4" w:space="0" w:color="auto"/>
            </w:tcBorders>
            <w:vAlign w:val="center"/>
          </w:tcPr>
          <w:p w:rsidR="00330860" w:rsidRPr="009C001D" w:rsidRDefault="00330860" w:rsidP="00330860">
            <w:pPr>
              <w:shd w:val="clear" w:color="auto" w:fill="FFFFFF"/>
              <w:jc w:val="center"/>
              <w:rPr>
                <w:sz w:val="16"/>
                <w:szCs w:val="18"/>
              </w:rPr>
            </w:pPr>
            <w:proofErr w:type="spellStart"/>
            <w:r w:rsidRPr="00330860">
              <w:rPr>
                <w:sz w:val="16"/>
                <w:szCs w:val="18"/>
              </w:rPr>
              <w:t>Max</w:t>
            </w:r>
            <w:proofErr w:type="spellEnd"/>
            <w:r w:rsidRPr="00330860">
              <w:rPr>
                <w:sz w:val="16"/>
                <w:szCs w:val="18"/>
              </w:rPr>
              <w:t xml:space="preserve"> %</w:t>
            </w:r>
          </w:p>
        </w:tc>
        <w:tc>
          <w:tcPr>
            <w:tcW w:w="1590" w:type="dxa"/>
          </w:tcPr>
          <w:p w:rsidR="00330860" w:rsidRPr="009C001D" w:rsidRDefault="00330860" w:rsidP="00330860">
            <w:pPr>
              <w:pStyle w:val="AralkYok"/>
              <w:rPr>
                <w:sz w:val="16"/>
              </w:rPr>
            </w:pPr>
            <w:r w:rsidRPr="009C001D">
              <w:rPr>
                <w:sz w:val="16"/>
              </w:rPr>
              <w:t>Toplam Kükürt İçeriği</w:t>
            </w:r>
          </w:p>
        </w:tc>
        <w:tc>
          <w:tcPr>
            <w:tcW w:w="979" w:type="dxa"/>
            <w:vAlign w:val="center"/>
          </w:tcPr>
          <w:p w:rsidR="00330860" w:rsidRPr="009C001D" w:rsidRDefault="00330860" w:rsidP="005F3C63">
            <w:pPr>
              <w:pStyle w:val="AralkYok"/>
              <w:jc w:val="center"/>
              <w:rPr>
                <w:rFonts w:ascii="4" w:hAnsi="4"/>
                <w:sz w:val="16"/>
                <w:szCs w:val="10"/>
              </w:rPr>
            </w:pPr>
            <w:r w:rsidRPr="00752774">
              <w:rPr>
                <w:rFonts w:ascii="4" w:hAnsi="4"/>
                <w:sz w:val="16"/>
                <w:szCs w:val="10"/>
              </w:rPr>
              <w:t xml:space="preserve">% </w:t>
            </w:r>
            <w:r w:rsidR="006A2260">
              <w:rPr>
                <w:rFonts w:ascii="4" w:hAnsi="4"/>
                <w:sz w:val="16"/>
                <w:szCs w:val="10"/>
              </w:rPr>
              <w:t>0.0</w:t>
            </w:r>
            <w:r w:rsidR="009E6EFD">
              <w:rPr>
                <w:rFonts w:ascii="4" w:hAnsi="4"/>
                <w:sz w:val="16"/>
                <w:szCs w:val="10"/>
              </w:rPr>
              <w:t>0</w:t>
            </w:r>
            <w:r w:rsidR="005F3C63">
              <w:rPr>
                <w:rFonts w:ascii="4" w:hAnsi="4"/>
                <w:sz w:val="16"/>
                <w:szCs w:val="10"/>
              </w:rPr>
              <w:t>3</w:t>
            </w:r>
          </w:p>
        </w:tc>
        <w:tc>
          <w:tcPr>
            <w:tcW w:w="1256" w:type="dxa"/>
            <w:tcBorders>
              <w:right w:val="single" w:sz="4" w:space="0" w:color="auto"/>
            </w:tcBorders>
            <w:vAlign w:val="center"/>
          </w:tcPr>
          <w:p w:rsidR="00330860" w:rsidRPr="009C001D" w:rsidRDefault="00330860" w:rsidP="00330860">
            <w:pPr>
              <w:shd w:val="clear" w:color="auto" w:fill="FFFFFF"/>
              <w:jc w:val="center"/>
              <w:rPr>
                <w:sz w:val="16"/>
                <w:szCs w:val="18"/>
              </w:rPr>
            </w:pPr>
            <w:proofErr w:type="spellStart"/>
            <w:r w:rsidRPr="00330860">
              <w:rPr>
                <w:sz w:val="16"/>
                <w:szCs w:val="18"/>
              </w:rPr>
              <w:t>Max</w:t>
            </w:r>
            <w:proofErr w:type="spellEnd"/>
            <w:r w:rsidR="00850C63">
              <w:rPr>
                <w:rFonts w:ascii="Times New Roman" w:eastAsia="Times New Roman" w:hAnsi="Times New Roman" w:cs="Times New Roman"/>
                <w:sz w:val="18"/>
                <w:szCs w:val="18"/>
              </w:rPr>
              <w:t>&lt;%1</w:t>
            </w:r>
          </w:p>
        </w:tc>
      </w:tr>
      <w:tr w:rsidR="000A1A33" w:rsidTr="00EE1A22">
        <w:trPr>
          <w:trHeight w:val="113"/>
        </w:trPr>
        <w:tc>
          <w:tcPr>
            <w:tcW w:w="1557" w:type="dxa"/>
            <w:tcBorders>
              <w:left w:val="single" w:sz="4" w:space="0" w:color="auto"/>
            </w:tcBorders>
          </w:tcPr>
          <w:p w:rsidR="000A1A33" w:rsidRPr="009C001D" w:rsidRDefault="000A1A33" w:rsidP="000A1A33">
            <w:pPr>
              <w:pStyle w:val="AralkYok"/>
              <w:rPr>
                <w:sz w:val="16"/>
              </w:rPr>
            </w:pPr>
            <w:r w:rsidRPr="009C001D">
              <w:rPr>
                <w:sz w:val="16"/>
              </w:rPr>
              <w:t>Hacim Kararlılığı - Kuruma Büzülmesi Değeri</w:t>
            </w:r>
          </w:p>
        </w:tc>
        <w:tc>
          <w:tcPr>
            <w:tcW w:w="1004" w:type="dxa"/>
            <w:vAlign w:val="center"/>
          </w:tcPr>
          <w:p w:rsidR="000A1A33" w:rsidRPr="009C001D" w:rsidRDefault="00DF5656" w:rsidP="005F3C63">
            <w:pPr>
              <w:pStyle w:val="AralkYok"/>
              <w:jc w:val="center"/>
              <w:rPr>
                <w:rFonts w:ascii="4" w:hAnsi="4"/>
                <w:sz w:val="16"/>
                <w:szCs w:val="10"/>
              </w:rPr>
            </w:pPr>
            <w:r>
              <w:rPr>
                <w:rFonts w:ascii="4" w:hAnsi="4"/>
                <w:sz w:val="16"/>
                <w:szCs w:val="10"/>
              </w:rPr>
              <w:t xml:space="preserve">% </w:t>
            </w:r>
            <w:r w:rsidR="006A2260">
              <w:rPr>
                <w:rFonts w:ascii="4" w:hAnsi="4"/>
                <w:sz w:val="16"/>
                <w:szCs w:val="10"/>
              </w:rPr>
              <w:t>0,0</w:t>
            </w:r>
            <w:r w:rsidR="005F3C63">
              <w:rPr>
                <w:rFonts w:ascii="4" w:hAnsi="4"/>
                <w:sz w:val="16"/>
                <w:szCs w:val="10"/>
              </w:rPr>
              <w:t>25</w:t>
            </w:r>
          </w:p>
        </w:tc>
        <w:tc>
          <w:tcPr>
            <w:tcW w:w="1021" w:type="dxa"/>
            <w:tcBorders>
              <w:right w:val="single" w:sz="4" w:space="0" w:color="auto"/>
            </w:tcBorders>
            <w:vAlign w:val="center"/>
          </w:tcPr>
          <w:p w:rsidR="000A1A33" w:rsidRPr="009C001D" w:rsidRDefault="00330860" w:rsidP="000A1A33">
            <w:pPr>
              <w:shd w:val="clear" w:color="auto" w:fill="FFFFFF"/>
              <w:jc w:val="center"/>
              <w:rPr>
                <w:sz w:val="16"/>
                <w:szCs w:val="18"/>
              </w:rPr>
            </w:pPr>
            <w:proofErr w:type="spellStart"/>
            <w:r>
              <w:rPr>
                <w:sz w:val="16"/>
                <w:szCs w:val="18"/>
              </w:rPr>
              <w:t>Max</w:t>
            </w:r>
            <w:proofErr w:type="spellEnd"/>
            <w:r>
              <w:rPr>
                <w:sz w:val="16"/>
                <w:szCs w:val="18"/>
              </w:rPr>
              <w:t xml:space="preserve"> % </w:t>
            </w:r>
          </w:p>
        </w:tc>
        <w:tc>
          <w:tcPr>
            <w:tcW w:w="1591" w:type="dxa"/>
            <w:tcBorders>
              <w:left w:val="single" w:sz="4" w:space="0" w:color="auto"/>
            </w:tcBorders>
          </w:tcPr>
          <w:p w:rsidR="000A1A33" w:rsidRPr="009C001D" w:rsidRDefault="000A1A33" w:rsidP="000A1A33">
            <w:pPr>
              <w:pStyle w:val="AralkYok"/>
              <w:rPr>
                <w:sz w:val="16"/>
              </w:rPr>
            </w:pPr>
            <w:r w:rsidRPr="009C001D">
              <w:rPr>
                <w:sz w:val="16"/>
              </w:rPr>
              <w:t>Hacim Kararlılığı - Kuruma Büzülmesi Değeri</w:t>
            </w:r>
          </w:p>
        </w:tc>
        <w:tc>
          <w:tcPr>
            <w:tcW w:w="992" w:type="dxa"/>
            <w:vAlign w:val="center"/>
          </w:tcPr>
          <w:p w:rsidR="000A1A33" w:rsidRPr="009C001D" w:rsidRDefault="0015249F" w:rsidP="005F3C63">
            <w:pPr>
              <w:pStyle w:val="AralkYok"/>
              <w:jc w:val="center"/>
              <w:rPr>
                <w:rFonts w:ascii="4" w:hAnsi="4"/>
                <w:sz w:val="16"/>
                <w:szCs w:val="10"/>
              </w:rPr>
            </w:pPr>
            <w:r>
              <w:rPr>
                <w:rFonts w:ascii="4" w:hAnsi="4"/>
                <w:sz w:val="16"/>
                <w:szCs w:val="10"/>
              </w:rPr>
              <w:t>% 0,0</w:t>
            </w:r>
            <w:r w:rsidR="005F3C63">
              <w:rPr>
                <w:rFonts w:ascii="4" w:hAnsi="4"/>
                <w:sz w:val="16"/>
                <w:szCs w:val="10"/>
              </w:rPr>
              <w:t>25</w:t>
            </w:r>
          </w:p>
        </w:tc>
        <w:tc>
          <w:tcPr>
            <w:tcW w:w="1033" w:type="dxa"/>
            <w:vAlign w:val="center"/>
          </w:tcPr>
          <w:p w:rsidR="000A1A33" w:rsidRPr="009C001D" w:rsidRDefault="000A1A33" w:rsidP="000A1A33">
            <w:pPr>
              <w:shd w:val="clear" w:color="auto" w:fill="FFFFFF"/>
              <w:jc w:val="center"/>
              <w:rPr>
                <w:sz w:val="16"/>
                <w:szCs w:val="18"/>
              </w:rPr>
            </w:pPr>
            <w:proofErr w:type="spellStart"/>
            <w:r w:rsidRPr="009C001D">
              <w:rPr>
                <w:sz w:val="16"/>
                <w:szCs w:val="18"/>
              </w:rPr>
              <w:t>M</w:t>
            </w:r>
            <w:r w:rsidR="00330860">
              <w:rPr>
                <w:sz w:val="16"/>
                <w:szCs w:val="18"/>
              </w:rPr>
              <w:t>ax</w:t>
            </w:r>
            <w:proofErr w:type="spellEnd"/>
            <w:r w:rsidR="00330860">
              <w:rPr>
                <w:sz w:val="16"/>
                <w:szCs w:val="18"/>
              </w:rPr>
              <w:t xml:space="preserve"> % </w:t>
            </w:r>
          </w:p>
        </w:tc>
        <w:tc>
          <w:tcPr>
            <w:tcW w:w="1590" w:type="dxa"/>
          </w:tcPr>
          <w:p w:rsidR="000A1A33" w:rsidRPr="009C001D" w:rsidRDefault="000A1A33" w:rsidP="000A1A33">
            <w:pPr>
              <w:pStyle w:val="AralkYok"/>
              <w:rPr>
                <w:sz w:val="16"/>
              </w:rPr>
            </w:pPr>
            <w:r w:rsidRPr="009C001D">
              <w:rPr>
                <w:sz w:val="16"/>
              </w:rPr>
              <w:t>Hacim Kararlılığı - Kuruma Büzülmesi Değeri</w:t>
            </w:r>
          </w:p>
        </w:tc>
        <w:tc>
          <w:tcPr>
            <w:tcW w:w="979" w:type="dxa"/>
            <w:vAlign w:val="center"/>
          </w:tcPr>
          <w:p w:rsidR="000A1A33" w:rsidRPr="009C001D" w:rsidRDefault="0015249F" w:rsidP="005F3C63">
            <w:pPr>
              <w:pStyle w:val="AralkYok"/>
              <w:jc w:val="center"/>
              <w:rPr>
                <w:rFonts w:ascii="4" w:hAnsi="4"/>
                <w:sz w:val="16"/>
                <w:szCs w:val="10"/>
              </w:rPr>
            </w:pPr>
            <w:r>
              <w:rPr>
                <w:rFonts w:ascii="4" w:hAnsi="4"/>
                <w:sz w:val="16"/>
                <w:szCs w:val="10"/>
              </w:rPr>
              <w:t>% 0,0</w:t>
            </w:r>
            <w:r w:rsidR="005F3C63">
              <w:rPr>
                <w:rFonts w:ascii="4" w:hAnsi="4"/>
                <w:sz w:val="16"/>
                <w:szCs w:val="10"/>
              </w:rPr>
              <w:t>25</w:t>
            </w:r>
          </w:p>
        </w:tc>
        <w:tc>
          <w:tcPr>
            <w:tcW w:w="1256" w:type="dxa"/>
            <w:vAlign w:val="center"/>
          </w:tcPr>
          <w:p w:rsidR="000A1A33" w:rsidRPr="009C001D" w:rsidRDefault="00330860" w:rsidP="000A1A33">
            <w:pPr>
              <w:shd w:val="clear" w:color="auto" w:fill="FFFFFF"/>
              <w:jc w:val="center"/>
              <w:rPr>
                <w:sz w:val="16"/>
                <w:szCs w:val="18"/>
              </w:rPr>
            </w:pPr>
            <w:proofErr w:type="spellStart"/>
            <w:r>
              <w:rPr>
                <w:sz w:val="16"/>
                <w:szCs w:val="18"/>
              </w:rPr>
              <w:t>Max</w:t>
            </w:r>
            <w:proofErr w:type="spellEnd"/>
            <w:r>
              <w:rPr>
                <w:sz w:val="16"/>
                <w:szCs w:val="18"/>
              </w:rPr>
              <w:t xml:space="preserve"> % </w:t>
            </w:r>
          </w:p>
        </w:tc>
      </w:tr>
      <w:tr w:rsidR="000A1A33" w:rsidTr="00EE1A22">
        <w:trPr>
          <w:trHeight w:val="113"/>
        </w:trPr>
        <w:tc>
          <w:tcPr>
            <w:tcW w:w="1557" w:type="dxa"/>
            <w:tcBorders>
              <w:left w:val="single" w:sz="4" w:space="0" w:color="auto"/>
            </w:tcBorders>
          </w:tcPr>
          <w:p w:rsidR="000A1A33" w:rsidRPr="009C001D" w:rsidRDefault="000A1A33" w:rsidP="000A1A33">
            <w:pPr>
              <w:pStyle w:val="AralkYok"/>
              <w:rPr>
                <w:sz w:val="16"/>
              </w:rPr>
            </w:pPr>
            <w:r w:rsidRPr="009C001D">
              <w:rPr>
                <w:sz w:val="16"/>
              </w:rPr>
              <w:t>Humus muhtevası</w:t>
            </w:r>
          </w:p>
        </w:tc>
        <w:tc>
          <w:tcPr>
            <w:tcW w:w="1004" w:type="dxa"/>
            <w:vAlign w:val="center"/>
          </w:tcPr>
          <w:p w:rsidR="000A1A33" w:rsidRPr="009C001D" w:rsidRDefault="000A1A33" w:rsidP="000A1A33">
            <w:pPr>
              <w:pStyle w:val="AralkYok"/>
              <w:jc w:val="center"/>
              <w:rPr>
                <w:rFonts w:ascii="4" w:hAnsi="4"/>
                <w:sz w:val="16"/>
                <w:szCs w:val="10"/>
              </w:rPr>
            </w:pPr>
            <w:r w:rsidRPr="009C001D">
              <w:rPr>
                <w:rFonts w:ascii="4" w:hAnsi="4"/>
                <w:sz w:val="16"/>
                <w:szCs w:val="10"/>
              </w:rPr>
              <w:t>% 0,0</w:t>
            </w:r>
          </w:p>
        </w:tc>
        <w:tc>
          <w:tcPr>
            <w:tcW w:w="1021" w:type="dxa"/>
            <w:tcBorders>
              <w:right w:val="single" w:sz="4" w:space="0" w:color="auto"/>
            </w:tcBorders>
            <w:vAlign w:val="center"/>
          </w:tcPr>
          <w:p w:rsidR="000A1A33" w:rsidRPr="009C001D" w:rsidRDefault="000A1A33" w:rsidP="000A1A33">
            <w:pPr>
              <w:shd w:val="clear" w:color="auto" w:fill="FFFFFF"/>
              <w:jc w:val="center"/>
              <w:rPr>
                <w:sz w:val="16"/>
                <w:szCs w:val="18"/>
              </w:rPr>
            </w:pPr>
            <w:proofErr w:type="spellStart"/>
            <w:r w:rsidRPr="009C001D">
              <w:rPr>
                <w:sz w:val="16"/>
                <w:szCs w:val="18"/>
              </w:rPr>
              <w:t>Max</w:t>
            </w:r>
            <w:proofErr w:type="spellEnd"/>
            <w:r w:rsidRPr="009C001D">
              <w:rPr>
                <w:sz w:val="16"/>
                <w:szCs w:val="18"/>
              </w:rPr>
              <w:t xml:space="preserve"> % 0,01</w:t>
            </w:r>
          </w:p>
        </w:tc>
        <w:tc>
          <w:tcPr>
            <w:tcW w:w="1591" w:type="dxa"/>
            <w:tcBorders>
              <w:left w:val="single" w:sz="4" w:space="0" w:color="auto"/>
            </w:tcBorders>
          </w:tcPr>
          <w:p w:rsidR="000A1A33" w:rsidRPr="009C001D" w:rsidRDefault="000A1A33" w:rsidP="000A1A33">
            <w:pPr>
              <w:pStyle w:val="AralkYok"/>
              <w:rPr>
                <w:sz w:val="16"/>
              </w:rPr>
            </w:pPr>
            <w:r w:rsidRPr="009C001D">
              <w:rPr>
                <w:sz w:val="16"/>
              </w:rPr>
              <w:t>Humus muhtevası</w:t>
            </w:r>
          </w:p>
        </w:tc>
        <w:tc>
          <w:tcPr>
            <w:tcW w:w="992" w:type="dxa"/>
            <w:vAlign w:val="center"/>
          </w:tcPr>
          <w:p w:rsidR="000A1A33" w:rsidRPr="009C001D" w:rsidRDefault="000A1A33" w:rsidP="000A1A33">
            <w:pPr>
              <w:pStyle w:val="AralkYok"/>
              <w:jc w:val="center"/>
              <w:rPr>
                <w:rFonts w:ascii="4" w:hAnsi="4"/>
                <w:sz w:val="16"/>
                <w:szCs w:val="10"/>
              </w:rPr>
            </w:pPr>
            <w:r w:rsidRPr="009C001D">
              <w:rPr>
                <w:rFonts w:ascii="4" w:hAnsi="4"/>
                <w:sz w:val="16"/>
                <w:szCs w:val="10"/>
              </w:rPr>
              <w:t>-</w:t>
            </w:r>
          </w:p>
        </w:tc>
        <w:tc>
          <w:tcPr>
            <w:tcW w:w="1033" w:type="dxa"/>
            <w:vAlign w:val="center"/>
          </w:tcPr>
          <w:p w:rsidR="000A1A33" w:rsidRPr="009C001D" w:rsidRDefault="000A1A33" w:rsidP="000A1A33">
            <w:pPr>
              <w:shd w:val="clear" w:color="auto" w:fill="FFFFFF"/>
              <w:jc w:val="center"/>
              <w:rPr>
                <w:sz w:val="16"/>
                <w:szCs w:val="18"/>
              </w:rPr>
            </w:pPr>
            <w:proofErr w:type="spellStart"/>
            <w:r w:rsidRPr="009C001D">
              <w:rPr>
                <w:sz w:val="16"/>
                <w:szCs w:val="18"/>
              </w:rPr>
              <w:t>Max</w:t>
            </w:r>
            <w:proofErr w:type="spellEnd"/>
            <w:r w:rsidRPr="009C001D">
              <w:rPr>
                <w:sz w:val="16"/>
                <w:szCs w:val="18"/>
              </w:rPr>
              <w:t xml:space="preserve"> % 0,01</w:t>
            </w:r>
          </w:p>
        </w:tc>
        <w:tc>
          <w:tcPr>
            <w:tcW w:w="1590" w:type="dxa"/>
          </w:tcPr>
          <w:p w:rsidR="000A1A33" w:rsidRPr="009C001D" w:rsidRDefault="000A1A33" w:rsidP="000A1A33">
            <w:pPr>
              <w:pStyle w:val="AralkYok"/>
              <w:rPr>
                <w:sz w:val="16"/>
              </w:rPr>
            </w:pPr>
            <w:r w:rsidRPr="009C001D">
              <w:rPr>
                <w:sz w:val="16"/>
              </w:rPr>
              <w:t>Humus muhtevası</w:t>
            </w:r>
          </w:p>
        </w:tc>
        <w:tc>
          <w:tcPr>
            <w:tcW w:w="979" w:type="dxa"/>
            <w:vAlign w:val="center"/>
          </w:tcPr>
          <w:p w:rsidR="000A1A33" w:rsidRPr="009C001D" w:rsidRDefault="000A1A33" w:rsidP="000A1A33">
            <w:pPr>
              <w:pStyle w:val="AralkYok"/>
              <w:jc w:val="center"/>
              <w:rPr>
                <w:rFonts w:ascii="4" w:hAnsi="4"/>
                <w:sz w:val="16"/>
                <w:szCs w:val="10"/>
              </w:rPr>
            </w:pPr>
            <w:r w:rsidRPr="009C001D">
              <w:rPr>
                <w:rFonts w:ascii="4" w:hAnsi="4"/>
                <w:sz w:val="16"/>
                <w:szCs w:val="10"/>
              </w:rPr>
              <w:t>-</w:t>
            </w:r>
          </w:p>
        </w:tc>
        <w:tc>
          <w:tcPr>
            <w:tcW w:w="1256" w:type="dxa"/>
            <w:vAlign w:val="center"/>
          </w:tcPr>
          <w:p w:rsidR="000A1A33" w:rsidRPr="009C001D" w:rsidRDefault="000A1A33" w:rsidP="000A1A33">
            <w:pPr>
              <w:shd w:val="clear" w:color="auto" w:fill="FFFFFF"/>
              <w:jc w:val="center"/>
              <w:rPr>
                <w:sz w:val="16"/>
                <w:szCs w:val="18"/>
              </w:rPr>
            </w:pPr>
            <w:proofErr w:type="spellStart"/>
            <w:r w:rsidRPr="009C001D">
              <w:rPr>
                <w:sz w:val="16"/>
                <w:szCs w:val="18"/>
              </w:rPr>
              <w:t>Max</w:t>
            </w:r>
            <w:proofErr w:type="spellEnd"/>
            <w:r w:rsidRPr="009C001D">
              <w:rPr>
                <w:sz w:val="16"/>
                <w:szCs w:val="18"/>
              </w:rPr>
              <w:t xml:space="preserve"> % 0,01</w:t>
            </w:r>
          </w:p>
        </w:tc>
      </w:tr>
      <w:tr w:rsidR="000A1A33" w:rsidTr="00EE1A22">
        <w:trPr>
          <w:trHeight w:val="113"/>
        </w:trPr>
        <w:tc>
          <w:tcPr>
            <w:tcW w:w="1557" w:type="dxa"/>
            <w:tcBorders>
              <w:left w:val="single" w:sz="4" w:space="0" w:color="auto"/>
            </w:tcBorders>
          </w:tcPr>
          <w:p w:rsidR="000A1A33" w:rsidRPr="009C001D" w:rsidRDefault="000A1A33" w:rsidP="000A1A33">
            <w:pPr>
              <w:pStyle w:val="AralkYok"/>
              <w:rPr>
                <w:sz w:val="16"/>
              </w:rPr>
            </w:pPr>
            <w:proofErr w:type="spellStart"/>
            <w:r w:rsidRPr="009C001D">
              <w:rPr>
                <w:sz w:val="16"/>
              </w:rPr>
              <w:t>Fulvo</w:t>
            </w:r>
            <w:proofErr w:type="spellEnd"/>
            <w:r w:rsidRPr="009C001D">
              <w:rPr>
                <w:sz w:val="16"/>
              </w:rPr>
              <w:t xml:space="preserve"> asit</w:t>
            </w:r>
          </w:p>
        </w:tc>
        <w:tc>
          <w:tcPr>
            <w:tcW w:w="1004" w:type="dxa"/>
            <w:vAlign w:val="center"/>
          </w:tcPr>
          <w:p w:rsidR="000A1A33" w:rsidRPr="009C001D" w:rsidRDefault="000A1A33" w:rsidP="000A1A33">
            <w:pPr>
              <w:pStyle w:val="AralkYok"/>
              <w:jc w:val="center"/>
              <w:rPr>
                <w:rFonts w:ascii="4" w:hAnsi="4"/>
                <w:sz w:val="16"/>
                <w:szCs w:val="10"/>
              </w:rPr>
            </w:pPr>
            <w:r w:rsidRPr="009C001D">
              <w:rPr>
                <w:rFonts w:ascii="4" w:hAnsi="4"/>
                <w:sz w:val="16"/>
                <w:szCs w:val="10"/>
              </w:rPr>
              <w:t>% 0,0</w:t>
            </w:r>
          </w:p>
        </w:tc>
        <w:tc>
          <w:tcPr>
            <w:tcW w:w="1021" w:type="dxa"/>
            <w:tcBorders>
              <w:right w:val="single" w:sz="4" w:space="0" w:color="auto"/>
            </w:tcBorders>
            <w:vAlign w:val="center"/>
          </w:tcPr>
          <w:p w:rsidR="000A1A33" w:rsidRPr="009C001D" w:rsidRDefault="000A1A33" w:rsidP="000A1A33">
            <w:pPr>
              <w:shd w:val="clear" w:color="auto" w:fill="FFFFFF"/>
              <w:jc w:val="center"/>
              <w:rPr>
                <w:sz w:val="16"/>
                <w:szCs w:val="18"/>
              </w:rPr>
            </w:pPr>
            <w:proofErr w:type="spellStart"/>
            <w:r w:rsidRPr="009C001D">
              <w:rPr>
                <w:sz w:val="16"/>
                <w:szCs w:val="18"/>
              </w:rPr>
              <w:t>Max</w:t>
            </w:r>
            <w:proofErr w:type="spellEnd"/>
            <w:r w:rsidRPr="009C001D">
              <w:rPr>
                <w:sz w:val="16"/>
                <w:szCs w:val="18"/>
              </w:rPr>
              <w:t xml:space="preserve"> % 0,01</w:t>
            </w:r>
          </w:p>
        </w:tc>
        <w:tc>
          <w:tcPr>
            <w:tcW w:w="1591" w:type="dxa"/>
            <w:tcBorders>
              <w:left w:val="single" w:sz="4" w:space="0" w:color="auto"/>
            </w:tcBorders>
          </w:tcPr>
          <w:p w:rsidR="000A1A33" w:rsidRPr="009C001D" w:rsidRDefault="000A1A33" w:rsidP="000A1A33">
            <w:pPr>
              <w:pStyle w:val="AralkYok"/>
              <w:rPr>
                <w:sz w:val="16"/>
              </w:rPr>
            </w:pPr>
            <w:proofErr w:type="spellStart"/>
            <w:r w:rsidRPr="009C001D">
              <w:rPr>
                <w:sz w:val="16"/>
              </w:rPr>
              <w:t>Fulvo</w:t>
            </w:r>
            <w:proofErr w:type="spellEnd"/>
            <w:r w:rsidRPr="009C001D">
              <w:rPr>
                <w:sz w:val="16"/>
              </w:rPr>
              <w:t xml:space="preserve"> asit</w:t>
            </w:r>
          </w:p>
        </w:tc>
        <w:tc>
          <w:tcPr>
            <w:tcW w:w="992" w:type="dxa"/>
            <w:vAlign w:val="center"/>
          </w:tcPr>
          <w:p w:rsidR="000A1A33" w:rsidRPr="009C001D" w:rsidRDefault="000A1A33" w:rsidP="000A1A33">
            <w:pPr>
              <w:pStyle w:val="AralkYok"/>
              <w:jc w:val="center"/>
              <w:rPr>
                <w:rFonts w:ascii="4" w:hAnsi="4"/>
                <w:sz w:val="16"/>
                <w:szCs w:val="10"/>
              </w:rPr>
            </w:pPr>
            <w:r w:rsidRPr="009C001D">
              <w:rPr>
                <w:rFonts w:ascii="4" w:hAnsi="4"/>
                <w:sz w:val="16"/>
                <w:szCs w:val="10"/>
              </w:rPr>
              <w:t>-</w:t>
            </w:r>
          </w:p>
        </w:tc>
        <w:tc>
          <w:tcPr>
            <w:tcW w:w="1033" w:type="dxa"/>
            <w:vAlign w:val="center"/>
          </w:tcPr>
          <w:p w:rsidR="000A1A33" w:rsidRPr="009C001D" w:rsidRDefault="000A1A33" w:rsidP="000A1A33">
            <w:pPr>
              <w:shd w:val="clear" w:color="auto" w:fill="FFFFFF"/>
              <w:jc w:val="center"/>
              <w:rPr>
                <w:sz w:val="16"/>
                <w:szCs w:val="18"/>
              </w:rPr>
            </w:pPr>
            <w:proofErr w:type="spellStart"/>
            <w:r w:rsidRPr="009C001D">
              <w:rPr>
                <w:sz w:val="16"/>
                <w:szCs w:val="18"/>
              </w:rPr>
              <w:t>Max</w:t>
            </w:r>
            <w:proofErr w:type="spellEnd"/>
            <w:r w:rsidRPr="009C001D">
              <w:rPr>
                <w:sz w:val="16"/>
                <w:szCs w:val="18"/>
              </w:rPr>
              <w:t xml:space="preserve"> % 0,01</w:t>
            </w:r>
          </w:p>
        </w:tc>
        <w:tc>
          <w:tcPr>
            <w:tcW w:w="1590" w:type="dxa"/>
          </w:tcPr>
          <w:p w:rsidR="000A1A33" w:rsidRPr="009C001D" w:rsidRDefault="000A1A33" w:rsidP="000A1A33">
            <w:pPr>
              <w:pStyle w:val="AralkYok"/>
              <w:rPr>
                <w:sz w:val="16"/>
              </w:rPr>
            </w:pPr>
            <w:proofErr w:type="spellStart"/>
            <w:r w:rsidRPr="009C001D">
              <w:rPr>
                <w:sz w:val="16"/>
              </w:rPr>
              <w:t>Fulvo</w:t>
            </w:r>
            <w:proofErr w:type="spellEnd"/>
            <w:r w:rsidRPr="009C001D">
              <w:rPr>
                <w:sz w:val="16"/>
              </w:rPr>
              <w:t xml:space="preserve"> asit</w:t>
            </w:r>
          </w:p>
        </w:tc>
        <w:tc>
          <w:tcPr>
            <w:tcW w:w="979" w:type="dxa"/>
            <w:vAlign w:val="center"/>
          </w:tcPr>
          <w:p w:rsidR="000A1A33" w:rsidRPr="009C001D" w:rsidRDefault="000A1A33" w:rsidP="000A1A33">
            <w:pPr>
              <w:pStyle w:val="AralkYok"/>
              <w:jc w:val="center"/>
              <w:rPr>
                <w:rFonts w:ascii="4" w:hAnsi="4"/>
                <w:sz w:val="16"/>
                <w:szCs w:val="10"/>
              </w:rPr>
            </w:pPr>
            <w:r w:rsidRPr="009C001D">
              <w:rPr>
                <w:rFonts w:ascii="4" w:hAnsi="4"/>
                <w:sz w:val="16"/>
                <w:szCs w:val="10"/>
              </w:rPr>
              <w:t>-</w:t>
            </w:r>
          </w:p>
        </w:tc>
        <w:tc>
          <w:tcPr>
            <w:tcW w:w="1256" w:type="dxa"/>
            <w:vAlign w:val="center"/>
          </w:tcPr>
          <w:p w:rsidR="000A1A33" w:rsidRPr="009C001D" w:rsidRDefault="000A1A33" w:rsidP="000A1A33">
            <w:pPr>
              <w:shd w:val="clear" w:color="auto" w:fill="FFFFFF"/>
              <w:jc w:val="center"/>
              <w:rPr>
                <w:sz w:val="16"/>
                <w:szCs w:val="18"/>
              </w:rPr>
            </w:pPr>
            <w:proofErr w:type="spellStart"/>
            <w:r w:rsidRPr="009C001D">
              <w:rPr>
                <w:sz w:val="16"/>
                <w:szCs w:val="18"/>
              </w:rPr>
              <w:t>Max</w:t>
            </w:r>
            <w:proofErr w:type="spellEnd"/>
            <w:r w:rsidRPr="009C001D">
              <w:rPr>
                <w:sz w:val="16"/>
                <w:szCs w:val="18"/>
              </w:rPr>
              <w:t xml:space="preserve"> % 0,01</w:t>
            </w:r>
          </w:p>
        </w:tc>
      </w:tr>
      <w:tr w:rsidR="000A1A33" w:rsidTr="00EE1A22">
        <w:trPr>
          <w:trHeight w:val="113"/>
        </w:trPr>
        <w:tc>
          <w:tcPr>
            <w:tcW w:w="1557" w:type="dxa"/>
            <w:tcBorders>
              <w:left w:val="single" w:sz="4" w:space="0" w:color="auto"/>
            </w:tcBorders>
          </w:tcPr>
          <w:p w:rsidR="000A1A33" w:rsidRPr="009C001D" w:rsidRDefault="000A1A33" w:rsidP="000A1A33">
            <w:pPr>
              <w:pStyle w:val="AralkYok"/>
              <w:rPr>
                <w:sz w:val="16"/>
              </w:rPr>
            </w:pPr>
            <w:r w:rsidRPr="009C001D">
              <w:rPr>
                <w:sz w:val="16"/>
              </w:rPr>
              <w:t>Hafif organik kirleticiler</w:t>
            </w:r>
          </w:p>
        </w:tc>
        <w:tc>
          <w:tcPr>
            <w:tcW w:w="1004" w:type="dxa"/>
            <w:vAlign w:val="center"/>
          </w:tcPr>
          <w:p w:rsidR="000A1A33" w:rsidRPr="009C001D" w:rsidRDefault="00850C63" w:rsidP="00850C63">
            <w:pPr>
              <w:pStyle w:val="AralkYok"/>
              <w:jc w:val="center"/>
              <w:rPr>
                <w:rFonts w:ascii="4" w:hAnsi="4"/>
                <w:sz w:val="16"/>
                <w:szCs w:val="18"/>
              </w:rPr>
            </w:pPr>
            <w:r>
              <w:rPr>
                <w:color w:val="000000"/>
                <w:sz w:val="16"/>
                <w:szCs w:val="18"/>
              </w:rPr>
              <w:t>YOK</w:t>
            </w:r>
          </w:p>
        </w:tc>
        <w:tc>
          <w:tcPr>
            <w:tcW w:w="1021" w:type="dxa"/>
            <w:tcBorders>
              <w:right w:val="single" w:sz="4" w:space="0" w:color="auto"/>
            </w:tcBorders>
            <w:vAlign w:val="center"/>
          </w:tcPr>
          <w:p w:rsidR="000A1A33" w:rsidRPr="009C001D" w:rsidRDefault="000A1A33" w:rsidP="000A1A33">
            <w:pPr>
              <w:shd w:val="clear" w:color="auto" w:fill="FFFFFF"/>
              <w:jc w:val="center"/>
              <w:rPr>
                <w:sz w:val="16"/>
                <w:szCs w:val="18"/>
              </w:rPr>
            </w:pPr>
            <w:proofErr w:type="spellStart"/>
            <w:r w:rsidRPr="009C001D">
              <w:rPr>
                <w:sz w:val="16"/>
                <w:szCs w:val="18"/>
              </w:rPr>
              <w:t>Max</w:t>
            </w:r>
            <w:proofErr w:type="spellEnd"/>
            <w:r w:rsidRPr="009C001D">
              <w:rPr>
                <w:sz w:val="16"/>
                <w:szCs w:val="18"/>
              </w:rPr>
              <w:t xml:space="preserve"> % 0,01</w:t>
            </w:r>
          </w:p>
        </w:tc>
        <w:tc>
          <w:tcPr>
            <w:tcW w:w="1591" w:type="dxa"/>
            <w:tcBorders>
              <w:left w:val="single" w:sz="4" w:space="0" w:color="auto"/>
            </w:tcBorders>
          </w:tcPr>
          <w:p w:rsidR="000A1A33" w:rsidRPr="009C001D" w:rsidRDefault="000A1A33" w:rsidP="000A1A33">
            <w:pPr>
              <w:pStyle w:val="AralkYok"/>
              <w:rPr>
                <w:sz w:val="16"/>
              </w:rPr>
            </w:pPr>
            <w:r w:rsidRPr="009C001D">
              <w:rPr>
                <w:sz w:val="16"/>
              </w:rPr>
              <w:t>Hafif organik kirleticiler</w:t>
            </w:r>
          </w:p>
        </w:tc>
        <w:tc>
          <w:tcPr>
            <w:tcW w:w="992" w:type="dxa"/>
            <w:vAlign w:val="center"/>
          </w:tcPr>
          <w:p w:rsidR="000A1A33" w:rsidRPr="009C001D" w:rsidRDefault="00850C63" w:rsidP="000A1A33">
            <w:pPr>
              <w:pStyle w:val="AralkYok"/>
              <w:jc w:val="center"/>
              <w:rPr>
                <w:rFonts w:ascii="4" w:hAnsi="4"/>
                <w:sz w:val="16"/>
                <w:szCs w:val="10"/>
              </w:rPr>
            </w:pPr>
            <w:r>
              <w:rPr>
                <w:color w:val="000000"/>
                <w:sz w:val="16"/>
                <w:szCs w:val="18"/>
              </w:rPr>
              <w:t>YOK</w:t>
            </w:r>
          </w:p>
        </w:tc>
        <w:tc>
          <w:tcPr>
            <w:tcW w:w="1033" w:type="dxa"/>
            <w:vAlign w:val="center"/>
          </w:tcPr>
          <w:p w:rsidR="000A1A33" w:rsidRPr="009C001D" w:rsidRDefault="000A1A33" w:rsidP="000A1A33">
            <w:pPr>
              <w:shd w:val="clear" w:color="auto" w:fill="FFFFFF"/>
              <w:jc w:val="center"/>
              <w:rPr>
                <w:sz w:val="16"/>
                <w:szCs w:val="18"/>
              </w:rPr>
            </w:pPr>
            <w:proofErr w:type="spellStart"/>
            <w:r w:rsidRPr="009C001D">
              <w:rPr>
                <w:sz w:val="16"/>
                <w:szCs w:val="18"/>
              </w:rPr>
              <w:t>Max</w:t>
            </w:r>
            <w:proofErr w:type="spellEnd"/>
            <w:r w:rsidRPr="009C001D">
              <w:rPr>
                <w:sz w:val="16"/>
                <w:szCs w:val="18"/>
              </w:rPr>
              <w:t xml:space="preserve"> % 0,01</w:t>
            </w:r>
          </w:p>
        </w:tc>
        <w:tc>
          <w:tcPr>
            <w:tcW w:w="1590" w:type="dxa"/>
          </w:tcPr>
          <w:p w:rsidR="000A1A33" w:rsidRPr="009C001D" w:rsidRDefault="000A1A33" w:rsidP="000A1A33">
            <w:pPr>
              <w:pStyle w:val="AralkYok"/>
              <w:rPr>
                <w:sz w:val="16"/>
              </w:rPr>
            </w:pPr>
            <w:r w:rsidRPr="009C001D">
              <w:rPr>
                <w:sz w:val="16"/>
              </w:rPr>
              <w:t>Hafif organik kirleticiler</w:t>
            </w:r>
          </w:p>
        </w:tc>
        <w:tc>
          <w:tcPr>
            <w:tcW w:w="979" w:type="dxa"/>
            <w:vAlign w:val="center"/>
          </w:tcPr>
          <w:p w:rsidR="000A1A33" w:rsidRPr="009C001D" w:rsidRDefault="00850C63" w:rsidP="000A1A33">
            <w:pPr>
              <w:pStyle w:val="AralkYok"/>
              <w:jc w:val="center"/>
              <w:rPr>
                <w:rFonts w:ascii="4" w:hAnsi="4"/>
                <w:sz w:val="16"/>
                <w:szCs w:val="10"/>
              </w:rPr>
            </w:pPr>
            <w:r>
              <w:rPr>
                <w:color w:val="000000"/>
                <w:sz w:val="16"/>
                <w:szCs w:val="18"/>
              </w:rPr>
              <w:t>YOK</w:t>
            </w:r>
          </w:p>
        </w:tc>
        <w:tc>
          <w:tcPr>
            <w:tcW w:w="1256" w:type="dxa"/>
            <w:vAlign w:val="center"/>
          </w:tcPr>
          <w:p w:rsidR="000A1A33" w:rsidRPr="009C001D" w:rsidRDefault="000A1A33" w:rsidP="000A1A33">
            <w:pPr>
              <w:shd w:val="clear" w:color="auto" w:fill="FFFFFF"/>
              <w:jc w:val="center"/>
              <w:rPr>
                <w:sz w:val="16"/>
                <w:szCs w:val="18"/>
              </w:rPr>
            </w:pPr>
            <w:proofErr w:type="spellStart"/>
            <w:r w:rsidRPr="009C001D">
              <w:rPr>
                <w:sz w:val="16"/>
                <w:szCs w:val="18"/>
              </w:rPr>
              <w:t>Max</w:t>
            </w:r>
            <w:proofErr w:type="spellEnd"/>
            <w:r w:rsidRPr="009C001D">
              <w:rPr>
                <w:sz w:val="16"/>
                <w:szCs w:val="18"/>
              </w:rPr>
              <w:t xml:space="preserve"> % 0,01</w:t>
            </w:r>
          </w:p>
        </w:tc>
      </w:tr>
      <w:tr w:rsidR="000A1A33" w:rsidTr="00EE1A22">
        <w:trPr>
          <w:trHeight w:val="113"/>
        </w:trPr>
        <w:tc>
          <w:tcPr>
            <w:tcW w:w="1557" w:type="dxa"/>
            <w:tcBorders>
              <w:left w:val="single" w:sz="4" w:space="0" w:color="auto"/>
            </w:tcBorders>
          </w:tcPr>
          <w:p w:rsidR="000A1A33" w:rsidRPr="009C001D" w:rsidRDefault="000A1A33" w:rsidP="000A1A33">
            <w:pPr>
              <w:pStyle w:val="AralkYok"/>
              <w:rPr>
                <w:sz w:val="16"/>
              </w:rPr>
            </w:pPr>
            <w:r w:rsidRPr="009C001D">
              <w:rPr>
                <w:sz w:val="16"/>
              </w:rPr>
              <w:t>Alkali Silika Reaktifliği</w:t>
            </w:r>
          </w:p>
        </w:tc>
        <w:tc>
          <w:tcPr>
            <w:tcW w:w="1004" w:type="dxa"/>
            <w:vAlign w:val="center"/>
          </w:tcPr>
          <w:p w:rsidR="000A1A33" w:rsidRPr="009C001D" w:rsidRDefault="0015249F" w:rsidP="005F3C63">
            <w:pPr>
              <w:pStyle w:val="AralkYok"/>
              <w:jc w:val="center"/>
              <w:rPr>
                <w:rFonts w:ascii="4" w:hAnsi="4"/>
                <w:sz w:val="16"/>
                <w:szCs w:val="10"/>
              </w:rPr>
            </w:pPr>
            <w:r>
              <w:rPr>
                <w:rFonts w:ascii="4" w:hAnsi="4"/>
                <w:sz w:val="16"/>
                <w:szCs w:val="10"/>
              </w:rPr>
              <w:t>% 0,0</w:t>
            </w:r>
            <w:r w:rsidR="001D483C">
              <w:rPr>
                <w:rFonts w:ascii="4" w:hAnsi="4"/>
                <w:sz w:val="16"/>
                <w:szCs w:val="10"/>
              </w:rPr>
              <w:t>0</w:t>
            </w:r>
            <w:r w:rsidR="00277059">
              <w:rPr>
                <w:rFonts w:ascii="4" w:hAnsi="4"/>
                <w:sz w:val="16"/>
                <w:szCs w:val="10"/>
              </w:rPr>
              <w:t>4</w:t>
            </w:r>
            <w:r w:rsidR="005F3C63">
              <w:rPr>
                <w:rFonts w:ascii="4" w:hAnsi="4"/>
                <w:sz w:val="16"/>
                <w:szCs w:val="10"/>
              </w:rPr>
              <w:t>3</w:t>
            </w:r>
          </w:p>
        </w:tc>
        <w:tc>
          <w:tcPr>
            <w:tcW w:w="1021" w:type="dxa"/>
            <w:tcBorders>
              <w:right w:val="single" w:sz="4" w:space="0" w:color="auto"/>
            </w:tcBorders>
            <w:vAlign w:val="center"/>
          </w:tcPr>
          <w:p w:rsidR="000A1A33" w:rsidRPr="009C001D" w:rsidRDefault="000A1A33" w:rsidP="000A1A33">
            <w:pPr>
              <w:shd w:val="clear" w:color="auto" w:fill="FFFFFF"/>
              <w:jc w:val="center"/>
              <w:rPr>
                <w:sz w:val="16"/>
                <w:szCs w:val="18"/>
              </w:rPr>
            </w:pPr>
            <w:proofErr w:type="spellStart"/>
            <w:r w:rsidRPr="009C001D">
              <w:rPr>
                <w:sz w:val="16"/>
                <w:szCs w:val="18"/>
              </w:rPr>
              <w:t>Max</w:t>
            </w:r>
            <w:proofErr w:type="spellEnd"/>
            <w:r w:rsidRPr="009C001D">
              <w:rPr>
                <w:sz w:val="16"/>
                <w:szCs w:val="18"/>
              </w:rPr>
              <w:t xml:space="preserve"> % 0,1</w:t>
            </w:r>
          </w:p>
        </w:tc>
        <w:tc>
          <w:tcPr>
            <w:tcW w:w="1591" w:type="dxa"/>
            <w:tcBorders>
              <w:left w:val="single" w:sz="4" w:space="0" w:color="auto"/>
            </w:tcBorders>
          </w:tcPr>
          <w:p w:rsidR="000A1A33" w:rsidRPr="009C001D" w:rsidRDefault="000A1A33" w:rsidP="000A1A33">
            <w:pPr>
              <w:pStyle w:val="AralkYok"/>
              <w:rPr>
                <w:sz w:val="16"/>
              </w:rPr>
            </w:pPr>
            <w:r w:rsidRPr="009C001D">
              <w:rPr>
                <w:sz w:val="16"/>
              </w:rPr>
              <w:t>Alkali Silika Reaktifliği</w:t>
            </w:r>
          </w:p>
        </w:tc>
        <w:tc>
          <w:tcPr>
            <w:tcW w:w="992" w:type="dxa"/>
            <w:vAlign w:val="center"/>
          </w:tcPr>
          <w:p w:rsidR="000A1A33" w:rsidRPr="009C001D" w:rsidRDefault="0015249F" w:rsidP="005F3C63">
            <w:pPr>
              <w:pStyle w:val="AralkYok"/>
              <w:jc w:val="center"/>
              <w:rPr>
                <w:rFonts w:ascii="4" w:hAnsi="4"/>
                <w:sz w:val="16"/>
                <w:szCs w:val="10"/>
              </w:rPr>
            </w:pPr>
            <w:r>
              <w:rPr>
                <w:rFonts w:ascii="4" w:hAnsi="4"/>
                <w:sz w:val="16"/>
                <w:szCs w:val="10"/>
              </w:rPr>
              <w:t>%0.0</w:t>
            </w:r>
            <w:r w:rsidR="001D483C">
              <w:rPr>
                <w:rFonts w:ascii="4" w:hAnsi="4"/>
                <w:sz w:val="16"/>
                <w:szCs w:val="10"/>
              </w:rPr>
              <w:t>0</w:t>
            </w:r>
            <w:r w:rsidR="00277059">
              <w:rPr>
                <w:rFonts w:ascii="4" w:hAnsi="4"/>
                <w:sz w:val="16"/>
                <w:szCs w:val="10"/>
              </w:rPr>
              <w:t>4</w:t>
            </w:r>
            <w:r w:rsidR="005F3C63">
              <w:rPr>
                <w:rFonts w:ascii="4" w:hAnsi="4"/>
                <w:sz w:val="16"/>
                <w:szCs w:val="10"/>
              </w:rPr>
              <w:t>3</w:t>
            </w:r>
          </w:p>
        </w:tc>
        <w:tc>
          <w:tcPr>
            <w:tcW w:w="1033" w:type="dxa"/>
            <w:vAlign w:val="center"/>
          </w:tcPr>
          <w:p w:rsidR="000A1A33" w:rsidRPr="009C001D" w:rsidRDefault="000A1A33" w:rsidP="000A1A33">
            <w:pPr>
              <w:shd w:val="clear" w:color="auto" w:fill="FFFFFF"/>
              <w:jc w:val="center"/>
              <w:rPr>
                <w:sz w:val="16"/>
                <w:szCs w:val="18"/>
              </w:rPr>
            </w:pPr>
            <w:proofErr w:type="spellStart"/>
            <w:r w:rsidRPr="009C001D">
              <w:rPr>
                <w:sz w:val="16"/>
                <w:szCs w:val="18"/>
              </w:rPr>
              <w:t>Max</w:t>
            </w:r>
            <w:proofErr w:type="spellEnd"/>
            <w:r w:rsidRPr="009C001D">
              <w:rPr>
                <w:sz w:val="16"/>
                <w:szCs w:val="18"/>
              </w:rPr>
              <w:t xml:space="preserve"> % 0,1</w:t>
            </w:r>
          </w:p>
        </w:tc>
        <w:tc>
          <w:tcPr>
            <w:tcW w:w="1590" w:type="dxa"/>
          </w:tcPr>
          <w:p w:rsidR="000A1A33" w:rsidRPr="009C001D" w:rsidRDefault="000A1A33" w:rsidP="000A1A33">
            <w:pPr>
              <w:pStyle w:val="AralkYok"/>
              <w:rPr>
                <w:sz w:val="16"/>
              </w:rPr>
            </w:pPr>
            <w:r w:rsidRPr="009C001D">
              <w:rPr>
                <w:sz w:val="16"/>
              </w:rPr>
              <w:t>Alkali Silika Reaktifliği</w:t>
            </w:r>
          </w:p>
        </w:tc>
        <w:tc>
          <w:tcPr>
            <w:tcW w:w="979" w:type="dxa"/>
            <w:vAlign w:val="center"/>
          </w:tcPr>
          <w:p w:rsidR="000A1A33" w:rsidRPr="009C001D" w:rsidRDefault="0015249F" w:rsidP="004645DE">
            <w:pPr>
              <w:pStyle w:val="AralkYok"/>
              <w:jc w:val="center"/>
              <w:rPr>
                <w:rFonts w:ascii="4" w:hAnsi="4"/>
                <w:sz w:val="16"/>
                <w:szCs w:val="10"/>
              </w:rPr>
            </w:pPr>
            <w:r>
              <w:rPr>
                <w:rFonts w:ascii="4" w:hAnsi="4"/>
                <w:sz w:val="16"/>
                <w:szCs w:val="10"/>
              </w:rPr>
              <w:t>%0.0</w:t>
            </w:r>
            <w:r w:rsidR="001D483C">
              <w:rPr>
                <w:rFonts w:ascii="4" w:hAnsi="4"/>
                <w:sz w:val="16"/>
                <w:szCs w:val="10"/>
              </w:rPr>
              <w:t>0</w:t>
            </w:r>
            <w:r w:rsidR="00277059">
              <w:rPr>
                <w:rFonts w:ascii="4" w:hAnsi="4"/>
                <w:sz w:val="16"/>
                <w:szCs w:val="10"/>
              </w:rPr>
              <w:t>4</w:t>
            </w:r>
            <w:r w:rsidR="005F3C63">
              <w:rPr>
                <w:rFonts w:ascii="4" w:hAnsi="4"/>
                <w:sz w:val="16"/>
                <w:szCs w:val="10"/>
              </w:rPr>
              <w:t>3</w:t>
            </w:r>
          </w:p>
        </w:tc>
        <w:tc>
          <w:tcPr>
            <w:tcW w:w="1256" w:type="dxa"/>
            <w:vAlign w:val="center"/>
          </w:tcPr>
          <w:p w:rsidR="000A1A33" w:rsidRPr="009C001D" w:rsidRDefault="000A1A33" w:rsidP="00850C63">
            <w:pPr>
              <w:shd w:val="clear" w:color="auto" w:fill="FFFFFF"/>
              <w:jc w:val="center"/>
              <w:rPr>
                <w:sz w:val="16"/>
                <w:szCs w:val="18"/>
              </w:rPr>
            </w:pPr>
            <w:proofErr w:type="spellStart"/>
            <w:r w:rsidRPr="009C001D">
              <w:rPr>
                <w:sz w:val="16"/>
                <w:szCs w:val="18"/>
              </w:rPr>
              <w:t>Max</w:t>
            </w:r>
            <w:proofErr w:type="spellEnd"/>
            <w:r w:rsidRPr="009C001D">
              <w:rPr>
                <w:sz w:val="16"/>
                <w:szCs w:val="18"/>
              </w:rPr>
              <w:t xml:space="preserve"> % 0,</w:t>
            </w:r>
            <w:r w:rsidR="00850C63">
              <w:rPr>
                <w:sz w:val="16"/>
                <w:szCs w:val="18"/>
              </w:rPr>
              <w:t>2</w:t>
            </w:r>
          </w:p>
        </w:tc>
      </w:tr>
      <w:tr w:rsidR="00330860" w:rsidTr="00EE1A22">
        <w:trPr>
          <w:trHeight w:val="113"/>
        </w:trPr>
        <w:tc>
          <w:tcPr>
            <w:tcW w:w="1557" w:type="dxa"/>
            <w:tcBorders>
              <w:left w:val="single" w:sz="4" w:space="0" w:color="auto"/>
            </w:tcBorders>
            <w:vAlign w:val="center"/>
          </w:tcPr>
          <w:p w:rsidR="00330860" w:rsidRPr="009C001D" w:rsidRDefault="00330860" w:rsidP="000A1A33">
            <w:pPr>
              <w:pStyle w:val="AralkYok"/>
              <w:rPr>
                <w:sz w:val="16"/>
              </w:rPr>
            </w:pPr>
            <w:r w:rsidRPr="009C001D">
              <w:rPr>
                <w:sz w:val="16"/>
              </w:rPr>
              <w:t>Petrografik Tanımlama</w:t>
            </w:r>
          </w:p>
        </w:tc>
        <w:tc>
          <w:tcPr>
            <w:tcW w:w="9466" w:type="dxa"/>
            <w:gridSpan w:val="8"/>
            <w:vAlign w:val="center"/>
          </w:tcPr>
          <w:p w:rsidR="00330860" w:rsidRPr="009C001D" w:rsidRDefault="006E5D21" w:rsidP="005F3C63">
            <w:pPr>
              <w:shd w:val="clear" w:color="auto" w:fill="FFFFFF"/>
              <w:jc w:val="center"/>
              <w:rPr>
                <w:sz w:val="16"/>
                <w:szCs w:val="18"/>
              </w:rPr>
            </w:pPr>
            <w:r>
              <w:rPr>
                <w:sz w:val="16"/>
                <w:szCs w:val="16"/>
              </w:rPr>
              <w:t xml:space="preserve">PAMUKKALE ÜNİVERSİTESİ </w:t>
            </w:r>
            <w:r w:rsidR="005F3C63">
              <w:rPr>
                <w:sz w:val="16"/>
                <w:szCs w:val="16"/>
              </w:rPr>
              <w:t>26</w:t>
            </w:r>
            <w:r w:rsidR="0075798B">
              <w:rPr>
                <w:sz w:val="16"/>
                <w:szCs w:val="16"/>
              </w:rPr>
              <w:t>.0</w:t>
            </w:r>
            <w:r w:rsidR="005F3C63">
              <w:rPr>
                <w:sz w:val="16"/>
                <w:szCs w:val="16"/>
              </w:rPr>
              <w:t>3</w:t>
            </w:r>
            <w:r w:rsidR="0075798B">
              <w:rPr>
                <w:sz w:val="16"/>
                <w:szCs w:val="16"/>
              </w:rPr>
              <w:t>.2025</w:t>
            </w:r>
            <w:r>
              <w:rPr>
                <w:sz w:val="16"/>
                <w:szCs w:val="16"/>
              </w:rPr>
              <w:t xml:space="preserve"> tarihli 202</w:t>
            </w:r>
            <w:r w:rsidR="0075798B">
              <w:rPr>
                <w:sz w:val="16"/>
                <w:szCs w:val="16"/>
              </w:rPr>
              <w:t>5</w:t>
            </w:r>
            <w:r w:rsidR="00850C63">
              <w:rPr>
                <w:sz w:val="16"/>
                <w:szCs w:val="16"/>
              </w:rPr>
              <w:t>-</w:t>
            </w:r>
            <w:r w:rsidR="005F3C63">
              <w:rPr>
                <w:sz w:val="16"/>
                <w:szCs w:val="16"/>
              </w:rPr>
              <w:t xml:space="preserve">30  </w:t>
            </w:r>
            <w:proofErr w:type="spellStart"/>
            <w:r>
              <w:rPr>
                <w:sz w:val="16"/>
                <w:szCs w:val="16"/>
              </w:rPr>
              <w:t>nolu</w:t>
            </w:r>
            <w:proofErr w:type="spellEnd"/>
            <w:r>
              <w:rPr>
                <w:sz w:val="16"/>
                <w:szCs w:val="16"/>
              </w:rPr>
              <w:t xml:space="preserve"> rapor </w:t>
            </w:r>
            <w:r w:rsidR="0075798B">
              <w:rPr>
                <w:sz w:val="16"/>
                <w:szCs w:val="16"/>
              </w:rPr>
              <w:t>M</w:t>
            </w:r>
            <w:r w:rsidR="005F3C63">
              <w:rPr>
                <w:sz w:val="16"/>
                <w:szCs w:val="16"/>
              </w:rPr>
              <w:t>ERMER</w:t>
            </w:r>
          </w:p>
        </w:tc>
      </w:tr>
      <w:tr w:rsidR="000A1A33" w:rsidTr="00EE1A22">
        <w:trPr>
          <w:trHeight w:val="113"/>
        </w:trPr>
        <w:tc>
          <w:tcPr>
            <w:tcW w:w="3582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A1A33" w:rsidRPr="00C33E0F" w:rsidRDefault="000A1A33" w:rsidP="000A1A33">
            <w:pPr>
              <w:pStyle w:val="AralkYok"/>
              <w:rPr>
                <w:sz w:val="12"/>
                <w:szCs w:val="10"/>
              </w:rPr>
            </w:pPr>
            <w:r w:rsidRPr="00C33E0F">
              <w:rPr>
                <w:sz w:val="12"/>
                <w:szCs w:val="10"/>
              </w:rPr>
              <w:t>Agrega sahamızda standarda belirtilen tehlikeli maddeler bulunmamaktadır.</w:t>
            </w:r>
          </w:p>
        </w:tc>
        <w:tc>
          <w:tcPr>
            <w:tcW w:w="3616" w:type="dxa"/>
            <w:gridSpan w:val="3"/>
            <w:tcBorders>
              <w:left w:val="single" w:sz="4" w:space="0" w:color="auto"/>
            </w:tcBorders>
            <w:vAlign w:val="center"/>
          </w:tcPr>
          <w:p w:rsidR="000A1A33" w:rsidRPr="00C33E0F" w:rsidRDefault="000A1A33" w:rsidP="000A1A33">
            <w:pPr>
              <w:pStyle w:val="AralkYok"/>
              <w:rPr>
                <w:sz w:val="12"/>
                <w:szCs w:val="10"/>
              </w:rPr>
            </w:pPr>
            <w:r w:rsidRPr="00C33E0F">
              <w:rPr>
                <w:sz w:val="12"/>
                <w:szCs w:val="10"/>
              </w:rPr>
              <w:t>Agrega sahamızda standarda belirtilen tehlikeli maddeler bulunmamaktadır.</w:t>
            </w:r>
          </w:p>
        </w:tc>
        <w:tc>
          <w:tcPr>
            <w:tcW w:w="3825" w:type="dxa"/>
            <w:gridSpan w:val="3"/>
            <w:tcBorders>
              <w:left w:val="single" w:sz="4" w:space="0" w:color="auto"/>
            </w:tcBorders>
            <w:vAlign w:val="center"/>
          </w:tcPr>
          <w:p w:rsidR="000A1A33" w:rsidRPr="00C33E0F" w:rsidRDefault="000A1A33" w:rsidP="000A1A33">
            <w:pPr>
              <w:pStyle w:val="AralkYok"/>
              <w:rPr>
                <w:sz w:val="12"/>
                <w:szCs w:val="10"/>
              </w:rPr>
            </w:pPr>
            <w:r w:rsidRPr="00C33E0F">
              <w:rPr>
                <w:sz w:val="12"/>
                <w:szCs w:val="10"/>
              </w:rPr>
              <w:t>Agrega sahamızda standartta belirtilen tehlikeli maddeler bulunmamaktadır.</w:t>
            </w:r>
          </w:p>
        </w:tc>
      </w:tr>
      <w:tr w:rsidR="000A1A33" w:rsidTr="00EE1A22">
        <w:trPr>
          <w:trHeight w:val="280"/>
        </w:trPr>
        <w:tc>
          <w:tcPr>
            <w:tcW w:w="3582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A1A33" w:rsidRPr="00EF03D9" w:rsidRDefault="00C878C0" w:rsidP="000A1A33">
            <w:pPr>
              <w:pStyle w:val="AralkYok"/>
              <w:jc w:val="center"/>
              <w:rPr>
                <w:sz w:val="18"/>
                <w:szCs w:val="10"/>
              </w:rPr>
            </w:pPr>
            <w:r>
              <w:rPr>
                <w:sz w:val="18"/>
                <w:szCs w:val="10"/>
              </w:rPr>
              <w:t>Beyan No: EN 12620/PB 01</w:t>
            </w:r>
          </w:p>
        </w:tc>
        <w:tc>
          <w:tcPr>
            <w:tcW w:w="3616" w:type="dxa"/>
            <w:gridSpan w:val="3"/>
            <w:tcBorders>
              <w:left w:val="single" w:sz="4" w:space="0" w:color="auto"/>
            </w:tcBorders>
            <w:vAlign w:val="center"/>
          </w:tcPr>
          <w:p w:rsidR="000A1A33" w:rsidRPr="00EF03D9" w:rsidRDefault="000A1A33" w:rsidP="000A1A33">
            <w:pPr>
              <w:pStyle w:val="AralkYok"/>
              <w:jc w:val="center"/>
              <w:rPr>
                <w:sz w:val="18"/>
                <w:szCs w:val="10"/>
              </w:rPr>
            </w:pPr>
            <w:r w:rsidRPr="00EF03D9">
              <w:rPr>
                <w:sz w:val="18"/>
                <w:szCs w:val="10"/>
              </w:rPr>
              <w:t>Beyan No:</w:t>
            </w:r>
            <w:r w:rsidR="00C878C0">
              <w:rPr>
                <w:sz w:val="18"/>
                <w:szCs w:val="10"/>
              </w:rPr>
              <w:t xml:space="preserve"> EN 12620/PB 01</w:t>
            </w:r>
          </w:p>
        </w:tc>
        <w:tc>
          <w:tcPr>
            <w:tcW w:w="3825" w:type="dxa"/>
            <w:gridSpan w:val="3"/>
            <w:tcBorders>
              <w:left w:val="single" w:sz="4" w:space="0" w:color="auto"/>
            </w:tcBorders>
            <w:vAlign w:val="center"/>
          </w:tcPr>
          <w:p w:rsidR="000A1A33" w:rsidRPr="00EF03D9" w:rsidRDefault="00C878C0" w:rsidP="000A1A33">
            <w:pPr>
              <w:pStyle w:val="AralkYok"/>
              <w:jc w:val="center"/>
              <w:rPr>
                <w:sz w:val="18"/>
                <w:szCs w:val="10"/>
              </w:rPr>
            </w:pPr>
            <w:r>
              <w:rPr>
                <w:sz w:val="18"/>
                <w:szCs w:val="10"/>
              </w:rPr>
              <w:t>Beyan No: EN 12620/PB 01</w:t>
            </w:r>
          </w:p>
        </w:tc>
      </w:tr>
    </w:tbl>
    <w:p w:rsidR="00785675" w:rsidRDefault="00785675" w:rsidP="00EF03D9">
      <w:pPr>
        <w:tabs>
          <w:tab w:val="left" w:pos="6460"/>
        </w:tabs>
      </w:pPr>
    </w:p>
    <w:sectPr w:rsidR="00785675" w:rsidSect="00EF03D9">
      <w:pgSz w:w="11906" w:h="16838" w:code="9"/>
      <w:pgMar w:top="244" w:right="1418" w:bottom="567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Sylfaen">
    <w:panose1 w:val="010A0502050306030303"/>
    <w:charset w:val="A2"/>
    <w:family w:val="roman"/>
    <w:pitch w:val="variable"/>
    <w:sig w:usb0="04000687" w:usb1="00000000" w:usb2="00000000" w:usb3="00000000" w:csb0="000000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4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">
    <w:panose1 w:val="02020603050405020304"/>
    <w:charset w:val="A2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B240EB"/>
    <w:rsid w:val="0001430A"/>
    <w:rsid w:val="00041B92"/>
    <w:rsid w:val="000431DD"/>
    <w:rsid w:val="000820A4"/>
    <w:rsid w:val="00091D76"/>
    <w:rsid w:val="000A1A33"/>
    <w:rsid w:val="000C2D60"/>
    <w:rsid w:val="000C5D8B"/>
    <w:rsid w:val="001016F1"/>
    <w:rsid w:val="00103D16"/>
    <w:rsid w:val="00122AD5"/>
    <w:rsid w:val="001273C2"/>
    <w:rsid w:val="0015249F"/>
    <w:rsid w:val="00175171"/>
    <w:rsid w:val="00193C16"/>
    <w:rsid w:val="001A6E01"/>
    <w:rsid w:val="001D0793"/>
    <w:rsid w:val="001D2234"/>
    <w:rsid w:val="001D483C"/>
    <w:rsid w:val="001D7F2A"/>
    <w:rsid w:val="00220F30"/>
    <w:rsid w:val="00231B4D"/>
    <w:rsid w:val="00237035"/>
    <w:rsid w:val="00267758"/>
    <w:rsid w:val="0027226A"/>
    <w:rsid w:val="00277059"/>
    <w:rsid w:val="00296931"/>
    <w:rsid w:val="002E6A42"/>
    <w:rsid w:val="00330860"/>
    <w:rsid w:val="003377CD"/>
    <w:rsid w:val="003C7F09"/>
    <w:rsid w:val="003E3FFC"/>
    <w:rsid w:val="003F568E"/>
    <w:rsid w:val="00403756"/>
    <w:rsid w:val="0045007E"/>
    <w:rsid w:val="00453E84"/>
    <w:rsid w:val="004645DE"/>
    <w:rsid w:val="004A307E"/>
    <w:rsid w:val="004A4A4E"/>
    <w:rsid w:val="004A58DC"/>
    <w:rsid w:val="005148CA"/>
    <w:rsid w:val="00543A31"/>
    <w:rsid w:val="005C4CBA"/>
    <w:rsid w:val="005F3C63"/>
    <w:rsid w:val="00616910"/>
    <w:rsid w:val="00617F72"/>
    <w:rsid w:val="00622650"/>
    <w:rsid w:val="006419AF"/>
    <w:rsid w:val="006426D6"/>
    <w:rsid w:val="00651C05"/>
    <w:rsid w:val="00681C9B"/>
    <w:rsid w:val="00696D76"/>
    <w:rsid w:val="006A2260"/>
    <w:rsid w:val="006B7C16"/>
    <w:rsid w:val="006E5D21"/>
    <w:rsid w:val="006E6C0E"/>
    <w:rsid w:val="006F3B4F"/>
    <w:rsid w:val="00752774"/>
    <w:rsid w:val="0075798B"/>
    <w:rsid w:val="007837B1"/>
    <w:rsid w:val="00785675"/>
    <w:rsid w:val="00793513"/>
    <w:rsid w:val="007A17A8"/>
    <w:rsid w:val="007C7DB8"/>
    <w:rsid w:val="007D51F1"/>
    <w:rsid w:val="007E21AA"/>
    <w:rsid w:val="00806B22"/>
    <w:rsid w:val="008140E9"/>
    <w:rsid w:val="008372A8"/>
    <w:rsid w:val="00850C63"/>
    <w:rsid w:val="00886C41"/>
    <w:rsid w:val="008B060C"/>
    <w:rsid w:val="00940DC8"/>
    <w:rsid w:val="0095297C"/>
    <w:rsid w:val="00964387"/>
    <w:rsid w:val="009729AE"/>
    <w:rsid w:val="009C001D"/>
    <w:rsid w:val="009E5037"/>
    <w:rsid w:val="009E6EFD"/>
    <w:rsid w:val="009E7150"/>
    <w:rsid w:val="00A151F0"/>
    <w:rsid w:val="00A86FFB"/>
    <w:rsid w:val="00AA339C"/>
    <w:rsid w:val="00AE0298"/>
    <w:rsid w:val="00B106CA"/>
    <w:rsid w:val="00B154C9"/>
    <w:rsid w:val="00B240EB"/>
    <w:rsid w:val="00B24693"/>
    <w:rsid w:val="00B35852"/>
    <w:rsid w:val="00B505CB"/>
    <w:rsid w:val="00B75EBA"/>
    <w:rsid w:val="00B85DC8"/>
    <w:rsid w:val="00BD04B1"/>
    <w:rsid w:val="00C03297"/>
    <w:rsid w:val="00C2537A"/>
    <w:rsid w:val="00C30EFE"/>
    <w:rsid w:val="00C33E0F"/>
    <w:rsid w:val="00C37A27"/>
    <w:rsid w:val="00C66B46"/>
    <w:rsid w:val="00C878C0"/>
    <w:rsid w:val="00D123A0"/>
    <w:rsid w:val="00D22572"/>
    <w:rsid w:val="00D3254B"/>
    <w:rsid w:val="00D3368E"/>
    <w:rsid w:val="00D71772"/>
    <w:rsid w:val="00D77484"/>
    <w:rsid w:val="00DD1A55"/>
    <w:rsid w:val="00DD200D"/>
    <w:rsid w:val="00DF5656"/>
    <w:rsid w:val="00E26F6C"/>
    <w:rsid w:val="00E71873"/>
    <w:rsid w:val="00E71D45"/>
    <w:rsid w:val="00EE1A22"/>
    <w:rsid w:val="00EF03D9"/>
    <w:rsid w:val="00F50E67"/>
    <w:rsid w:val="00F83F2C"/>
    <w:rsid w:val="00F84EBA"/>
    <w:rsid w:val="00FC407D"/>
    <w:rsid w:val="00FC7BB7"/>
    <w:rsid w:val="00FF4D0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77CD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rsid w:val="00B240E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ralkYok">
    <w:name w:val="No Spacing"/>
    <w:uiPriority w:val="1"/>
    <w:qFormat/>
    <w:rsid w:val="00B240E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styleId="BalonMetni">
    <w:name w:val="Balloon Text"/>
    <w:basedOn w:val="Normal"/>
    <w:link w:val="BalonMetniChar"/>
    <w:semiHidden/>
    <w:unhideWhenUsed/>
    <w:rsid w:val="00C33E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33E0F"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rsid w:val="00175171"/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Arial" w:eastAsia="Times New Roman" w:hAnsi="Arial" w:cs="Times New Roman"/>
      <w:sz w:val="24"/>
      <w:szCs w:val="20"/>
    </w:rPr>
  </w:style>
  <w:style w:type="character" w:customStyle="1" w:styleId="stbilgiChar">
    <w:name w:val="Üstbilgi Char"/>
    <w:basedOn w:val="VarsaylanParagrafYazTipi"/>
    <w:link w:val="stbilgi"/>
    <w:rsid w:val="00175171"/>
    <w:rPr>
      <w:rFonts w:ascii="Arial" w:eastAsia="Times New Roman" w:hAnsi="Arial" w:cs="Times New Roman"/>
      <w:sz w:val="24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215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3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43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29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694639-CED1-4696-AB0E-D395B6EDBF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483</Words>
  <Characters>2758</Characters>
  <Application>Microsoft Office Word</Application>
  <DocSecurity>0</DocSecurity>
  <Lines>22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tosh</dc:creator>
  <cp:lastModifiedBy>Lenovo</cp:lastModifiedBy>
  <cp:revision>24</cp:revision>
  <cp:lastPrinted>2023-01-06T09:49:00Z</cp:lastPrinted>
  <dcterms:created xsi:type="dcterms:W3CDTF">2024-01-16T19:01:00Z</dcterms:created>
  <dcterms:modified xsi:type="dcterms:W3CDTF">2025-07-17T08:16:00Z</dcterms:modified>
</cp:coreProperties>
</file>